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2058D" w14:textId="5E927D46" w:rsidR="00B35571" w:rsidRPr="00F15275" w:rsidRDefault="00B35571" w:rsidP="00B35571">
      <w:pPr>
        <w:pStyle w:val="Ttulo1"/>
        <w:rPr>
          <w:lang w:val="en-GB"/>
        </w:rPr>
      </w:pPr>
      <w:bookmarkStart w:id="0" w:name="_Toc150369195"/>
      <w:r w:rsidRPr="00F15275">
        <w:rPr>
          <w:lang w:val="en-GB"/>
        </w:rPr>
        <w:t>Supplement</w:t>
      </w:r>
      <w:r w:rsidR="00EF1285">
        <w:rPr>
          <w:lang w:val="en-GB"/>
        </w:rPr>
        <w:t>al Material</w:t>
      </w:r>
      <w:bookmarkEnd w:id="0"/>
    </w:p>
    <w:p w14:paraId="5A66B0B6" w14:textId="76F879C8" w:rsidR="00324FE3" w:rsidRPr="00CD0446" w:rsidRDefault="00D55485" w:rsidP="00324FE3">
      <w:pPr>
        <w:rPr>
          <w:lang w:val="en-US"/>
        </w:rPr>
      </w:pPr>
      <w:r w:rsidRPr="00D55485">
        <w:t>Comparison of Mechanical Insufflation-Exsufflation and Hypertonic Saline with Hyaluronic Acid with Conventional Open Catheter Suctioning in Intubated Patients.</w:t>
      </w:r>
    </w:p>
    <w:p w14:paraId="30961A26" w14:textId="77777777" w:rsidR="00324FE3" w:rsidRPr="00C352E5" w:rsidRDefault="00B35571" w:rsidP="00324FE3">
      <w:pPr>
        <w:rPr>
          <w:lang w:val="es-ES"/>
        </w:rPr>
      </w:pPr>
      <w:r>
        <w:rPr>
          <w:lang w:val="es-ES"/>
        </w:rPr>
        <w:t>Miguel Sánchez-García</w:t>
      </w:r>
      <w:r w:rsidR="00324FE3" w:rsidRPr="00C352E5">
        <w:rPr>
          <w:lang w:val="es-ES"/>
        </w:rPr>
        <w:t>, Manuel Álvarez-González, Sara Domingo-Marín, Ángela del Pino-Ramírez, Fernando Martínez-Sagasti, Paloma González-Arenas, Carlos Cardenal-Sánchez, Elena Velasco-López, Antonio Núñez-Reiz</w:t>
      </w:r>
    </w:p>
    <w:p w14:paraId="0975EA17" w14:textId="77777777" w:rsidR="00B35571" w:rsidRDefault="00B35571">
      <w:pPr>
        <w:spacing w:line="259" w:lineRule="auto"/>
        <w:rPr>
          <w:rFonts w:eastAsia="MS Gothic"/>
          <w:b/>
          <w:color w:val="000000"/>
          <w:szCs w:val="32"/>
          <w:lang w:val="es-ES"/>
        </w:rPr>
      </w:pPr>
      <w:r>
        <w:rPr>
          <w:i/>
          <w:lang w:val="es-ES"/>
        </w:rPr>
        <w:br w:type="page"/>
      </w:r>
    </w:p>
    <w:sdt>
      <w:sdtPr>
        <w:rPr>
          <w:rFonts w:ascii="Arial" w:eastAsia="Arial" w:hAnsi="Arial" w:cs="Arial"/>
          <w:color w:val="auto"/>
          <w:sz w:val="24"/>
          <w:szCs w:val="24"/>
          <w:lang w:val="en-GB" w:eastAsia="es-ES_tradnl"/>
        </w:rPr>
        <w:id w:val="-17503968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E3C85F3" w14:textId="504F86CD" w:rsidR="00CD0446" w:rsidRDefault="00CD0446">
          <w:pPr>
            <w:pStyle w:val="TtuloTDC"/>
          </w:pPr>
          <w:proofErr w:type="spellStart"/>
          <w:r w:rsidRPr="00CD0446">
            <w:rPr>
              <w:b/>
              <w:bCs/>
              <w:color w:val="000000" w:themeColor="text1"/>
            </w:rPr>
            <w:t>Contents</w:t>
          </w:r>
          <w:proofErr w:type="spellEnd"/>
        </w:p>
        <w:p w14:paraId="17B0FE68" w14:textId="091906D7" w:rsidR="00F91234" w:rsidRDefault="00CD0446">
          <w:pPr>
            <w:pStyle w:val="TDC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s-ES" w:eastAsia="es-ES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0369195" w:history="1">
            <w:r w:rsidR="00F91234" w:rsidRPr="00AD522D">
              <w:rPr>
                <w:rStyle w:val="Hipervnculo"/>
                <w:noProof/>
              </w:rPr>
              <w:t>Supplemental Material</w:t>
            </w:r>
            <w:r w:rsidR="00F91234">
              <w:rPr>
                <w:noProof/>
                <w:webHidden/>
              </w:rPr>
              <w:tab/>
            </w:r>
            <w:r w:rsidR="00F91234">
              <w:rPr>
                <w:noProof/>
                <w:webHidden/>
              </w:rPr>
              <w:fldChar w:fldCharType="begin"/>
            </w:r>
            <w:r w:rsidR="00F91234">
              <w:rPr>
                <w:noProof/>
                <w:webHidden/>
              </w:rPr>
              <w:instrText xml:space="preserve"> PAGEREF _Toc150369195 \h </w:instrText>
            </w:r>
            <w:r w:rsidR="00F91234">
              <w:rPr>
                <w:noProof/>
                <w:webHidden/>
              </w:rPr>
            </w:r>
            <w:r w:rsidR="00F91234">
              <w:rPr>
                <w:noProof/>
                <w:webHidden/>
              </w:rPr>
              <w:fldChar w:fldCharType="separate"/>
            </w:r>
            <w:r w:rsidR="00814EE3">
              <w:rPr>
                <w:noProof/>
                <w:webHidden/>
              </w:rPr>
              <w:t>1</w:t>
            </w:r>
            <w:r w:rsidR="00F91234">
              <w:rPr>
                <w:noProof/>
                <w:webHidden/>
              </w:rPr>
              <w:fldChar w:fldCharType="end"/>
            </w:r>
          </w:hyperlink>
        </w:p>
        <w:p w14:paraId="7C1CA0F0" w14:textId="20C347F4" w:rsidR="00F91234" w:rsidRDefault="00F91234">
          <w:pPr>
            <w:pStyle w:val="TDC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s-ES" w:eastAsia="es-ES"/>
              <w14:ligatures w14:val="standardContextual"/>
            </w:rPr>
          </w:pPr>
          <w:hyperlink w:anchor="_Toc150369196" w:history="1">
            <w:r w:rsidRPr="00AD522D">
              <w:rPr>
                <w:rStyle w:val="Hipervnculo"/>
                <w:noProof/>
              </w:rPr>
              <w:t>e-Figure 1. Schematic representation of the respiratory secretion suctioning procedures in the four study groups.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_Toc150369196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14EE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570A20" w14:textId="2EC62A48" w:rsidR="00F91234" w:rsidRDefault="00F91234">
          <w:pPr>
            <w:pStyle w:val="TDC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s-ES" w:eastAsia="es-ES"/>
              <w14:ligatures w14:val="standardContextual"/>
            </w:rPr>
          </w:pPr>
          <w:hyperlink w:anchor="_Toc150369197" w:history="1">
            <w:r w:rsidRPr="00AD522D">
              <w:rPr>
                <w:rStyle w:val="Hipervnculo"/>
                <w:rFonts w:eastAsia="MS Gothic"/>
                <w:bCs/>
                <w:iCs/>
                <w:noProof/>
                <w:lang w:val="en-US"/>
              </w:rPr>
              <w:t>e-Table 1. Baseline characteristics at ICU admission and at study inclusion.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_Toc150369197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14EE3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2C600B" w14:textId="4E24A0E2" w:rsidR="00F91234" w:rsidRDefault="00F91234">
          <w:pPr>
            <w:pStyle w:val="TDC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s-ES" w:eastAsia="es-ES"/>
              <w14:ligatures w14:val="standardContextual"/>
            </w:rPr>
          </w:pPr>
          <w:hyperlink w:anchor="_Toc150369198" w:history="1">
            <w:r w:rsidRPr="00AD522D">
              <w:rPr>
                <w:rStyle w:val="Hipervnculo"/>
                <w:noProof/>
              </w:rPr>
              <w:t>e-Table 2. Mean bispectral index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_Toc150369198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14EE3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6D478F" w14:textId="2E662A8A" w:rsidR="00F91234" w:rsidRDefault="00F91234">
          <w:pPr>
            <w:pStyle w:val="TDC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s-ES" w:eastAsia="es-ES"/>
              <w14:ligatures w14:val="standardContextual"/>
            </w:rPr>
          </w:pPr>
          <w:hyperlink w:anchor="_Toc150369199" w:history="1">
            <w:r w:rsidRPr="00AD522D">
              <w:rPr>
                <w:rStyle w:val="Hipervnculo"/>
                <w:iCs/>
                <w:noProof/>
              </w:rPr>
              <w:t>e-Table 3. Mean Heart rates per study group and time points.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_Toc150369199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14EE3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5F1051" w14:textId="1EB20904" w:rsidR="00F91234" w:rsidRDefault="00F91234">
          <w:pPr>
            <w:pStyle w:val="TDC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s-ES" w:eastAsia="es-ES"/>
              <w14:ligatures w14:val="standardContextual"/>
            </w:rPr>
          </w:pPr>
          <w:hyperlink w:anchor="_Toc150369200" w:history="1">
            <w:r w:rsidRPr="00AD522D">
              <w:rPr>
                <w:rStyle w:val="Hipervnculo"/>
                <w:iCs/>
                <w:noProof/>
              </w:rPr>
              <w:t>e-Table 4. Mean Blood Pressures per study group and time points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_Toc150369200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14EE3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01C553" w14:textId="2A7EA057" w:rsidR="00F91234" w:rsidRDefault="00F91234">
          <w:pPr>
            <w:pStyle w:val="TDC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s-ES" w:eastAsia="es-ES"/>
              <w14:ligatures w14:val="standardContextual"/>
            </w:rPr>
          </w:pPr>
          <w:hyperlink w:anchor="_Toc150369201" w:history="1">
            <w:r w:rsidRPr="00AD522D">
              <w:rPr>
                <w:rStyle w:val="Hipervnculo"/>
                <w:iCs/>
                <w:noProof/>
              </w:rPr>
              <w:t>e-Table 5. Mean noradrenaline infusion rates (microgram/kg) per group and time points.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_Toc150369201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14EE3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FBC916" w14:textId="02F1530A" w:rsidR="00F91234" w:rsidRDefault="00F91234">
          <w:pPr>
            <w:pStyle w:val="TDC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s-ES" w:eastAsia="es-ES"/>
              <w14:ligatures w14:val="standardContextual"/>
            </w:rPr>
          </w:pPr>
          <w:hyperlink w:anchor="_Toc150369202" w:history="1">
            <w:r w:rsidRPr="00AD522D">
              <w:rPr>
                <w:rStyle w:val="Hipervnculo"/>
                <w:iCs/>
                <w:noProof/>
              </w:rPr>
              <w:t>e-Table 6. Ventilation modes (a), PEEP (b) and compliance (c)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_Toc150369202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14EE3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5E12DA" w14:textId="73CB9BFA" w:rsidR="00F91234" w:rsidRDefault="00F91234">
          <w:pPr>
            <w:pStyle w:val="TDC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s-ES" w:eastAsia="es-ES"/>
              <w14:ligatures w14:val="standardContextual"/>
            </w:rPr>
          </w:pPr>
          <w:hyperlink w:anchor="_Toc150369203" w:history="1">
            <w:r w:rsidRPr="00AD522D">
              <w:rPr>
                <w:rStyle w:val="Hipervnculo"/>
                <w:iCs/>
                <w:noProof/>
              </w:rPr>
              <w:t>e-Table 7. Blood pH (a), pCO</w:t>
            </w:r>
            <w:r w:rsidRPr="00AD522D">
              <w:rPr>
                <w:rStyle w:val="Hipervnculo"/>
                <w:iCs/>
                <w:noProof/>
                <w:vertAlign w:val="subscript"/>
              </w:rPr>
              <w:t>2</w:t>
            </w:r>
            <w:r w:rsidRPr="00AD522D">
              <w:rPr>
                <w:rStyle w:val="Hipervnculo"/>
                <w:iCs/>
                <w:noProof/>
              </w:rPr>
              <w:t xml:space="preserve"> (b) and PaO</w:t>
            </w:r>
            <w:r w:rsidRPr="00AD522D">
              <w:rPr>
                <w:rStyle w:val="Hipervnculo"/>
                <w:iCs/>
                <w:noProof/>
                <w:vertAlign w:val="subscript"/>
              </w:rPr>
              <w:t>2</w:t>
            </w:r>
            <w:r w:rsidRPr="00AD522D">
              <w:rPr>
                <w:rStyle w:val="Hipervnculo"/>
                <w:iCs/>
                <w:noProof/>
              </w:rPr>
              <w:t>/FiO</w:t>
            </w:r>
            <w:r w:rsidRPr="00AD522D">
              <w:rPr>
                <w:rStyle w:val="Hipervnculo"/>
                <w:iCs/>
                <w:noProof/>
                <w:vertAlign w:val="subscript"/>
              </w:rPr>
              <w:t>2</w:t>
            </w:r>
            <w:r w:rsidRPr="00AD522D">
              <w:rPr>
                <w:rStyle w:val="Hipervnculo"/>
                <w:iCs/>
                <w:noProof/>
              </w:rPr>
              <w:t xml:space="preserve"> ratio (c)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_Toc150369203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14EE3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EBB689" w14:textId="12335B32" w:rsidR="00CD0446" w:rsidRDefault="00CD0446">
          <w:r>
            <w:rPr>
              <w:b/>
              <w:bCs/>
            </w:rPr>
            <w:fldChar w:fldCharType="end"/>
          </w:r>
        </w:p>
      </w:sdtContent>
    </w:sdt>
    <w:p w14:paraId="1EEA5EB3" w14:textId="77777777" w:rsidR="00CD0446" w:rsidRDefault="00CD0446">
      <w:pPr>
        <w:spacing w:line="259" w:lineRule="auto"/>
        <w:rPr>
          <w:rFonts w:eastAsia="MS Gothic"/>
          <w:b/>
          <w:i/>
          <w:color w:val="000000"/>
          <w:szCs w:val="32"/>
        </w:rPr>
      </w:pPr>
      <w:r>
        <w:lastRenderedPageBreak/>
        <w:br w:type="page"/>
      </w:r>
    </w:p>
    <w:p w14:paraId="690C8EF6" w14:textId="37538940" w:rsidR="00DC6FA3" w:rsidRPr="00E319F0" w:rsidRDefault="009D4C71" w:rsidP="00E319F0">
      <w:pPr>
        <w:pStyle w:val="Ttulo2"/>
      </w:pPr>
      <w:bookmarkStart w:id="1" w:name="_Toc150369196"/>
      <w:r>
        <w:lastRenderedPageBreak/>
        <w:t>e-</w:t>
      </w:r>
      <w:r w:rsidR="0036402A" w:rsidRPr="00B35571">
        <w:t>Figure 1</w:t>
      </w:r>
      <w:r w:rsidR="00E319F0">
        <w:t xml:space="preserve">. </w:t>
      </w:r>
      <w:r w:rsidR="00DC6FA3" w:rsidRPr="00925CCA">
        <w:t xml:space="preserve">Schematic representation of </w:t>
      </w:r>
      <w:r w:rsidR="00C04C88">
        <w:t xml:space="preserve">the </w:t>
      </w:r>
      <w:r w:rsidR="00DC6FA3" w:rsidRPr="00925CCA">
        <w:t>respiratory secretion suctioning procedures in the four study groups.</w:t>
      </w:r>
      <w:bookmarkEnd w:id="1"/>
      <w:r w:rsidR="00DC6FA3" w:rsidRPr="00925CCA">
        <w:t xml:space="preserve"> </w:t>
      </w:r>
    </w:p>
    <w:p w14:paraId="21D552E7" w14:textId="577561A5" w:rsidR="00DC6FA3" w:rsidRPr="00E248CC" w:rsidRDefault="009D40BB" w:rsidP="00DC6FA3">
      <w:r>
        <w:rPr>
          <w:noProof/>
        </w:rPr>
        <w:drawing>
          <wp:anchor distT="0" distB="0" distL="114300" distR="114300" simplePos="0" relativeHeight="251661312" behindDoc="0" locked="0" layoutInCell="1" allowOverlap="1" wp14:anchorId="03CD2475" wp14:editId="7A770978">
            <wp:simplePos x="0" y="0"/>
            <wp:positionH relativeFrom="column">
              <wp:posOffset>179250</wp:posOffset>
            </wp:positionH>
            <wp:positionV relativeFrom="paragraph">
              <wp:posOffset>5989884</wp:posOffset>
            </wp:positionV>
            <wp:extent cx="1295400" cy="438150"/>
            <wp:effectExtent l="0" t="0" r="0" b="0"/>
            <wp:wrapNone/>
            <wp:docPr id="185511095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5FA33D4" wp14:editId="5CFEC3DA">
            <wp:simplePos x="0" y="0"/>
            <wp:positionH relativeFrom="column">
              <wp:posOffset>179250</wp:posOffset>
            </wp:positionH>
            <wp:positionV relativeFrom="paragraph">
              <wp:posOffset>4040313</wp:posOffset>
            </wp:positionV>
            <wp:extent cx="685800" cy="381000"/>
            <wp:effectExtent l="0" t="0" r="0" b="0"/>
            <wp:wrapNone/>
            <wp:docPr id="71575381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9132619" wp14:editId="29E39310">
            <wp:simplePos x="0" y="0"/>
            <wp:positionH relativeFrom="column">
              <wp:posOffset>67178</wp:posOffset>
            </wp:positionH>
            <wp:positionV relativeFrom="paragraph">
              <wp:posOffset>374614</wp:posOffset>
            </wp:positionV>
            <wp:extent cx="1164566" cy="393897"/>
            <wp:effectExtent l="0" t="0" r="0" b="6350"/>
            <wp:wrapNone/>
            <wp:docPr id="164101333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12" cy="3958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48CC">
        <w:rPr>
          <w:noProof/>
        </w:rPr>
        <w:drawing>
          <wp:anchor distT="0" distB="0" distL="114300" distR="114300" simplePos="0" relativeHeight="251659264" behindDoc="0" locked="0" layoutInCell="1" allowOverlap="1" wp14:anchorId="591CC1A7" wp14:editId="5B33E2BA">
            <wp:simplePos x="0" y="0"/>
            <wp:positionH relativeFrom="column">
              <wp:posOffset>179322</wp:posOffset>
            </wp:positionH>
            <wp:positionV relativeFrom="paragraph">
              <wp:posOffset>1987754</wp:posOffset>
            </wp:positionV>
            <wp:extent cx="1109980" cy="586596"/>
            <wp:effectExtent l="0" t="0" r="0" b="4445"/>
            <wp:wrapNone/>
            <wp:docPr id="1438446143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446143" name="Imagen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784" cy="6145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48CC">
        <w:rPr>
          <w:noProof/>
        </w:rPr>
        <w:drawing>
          <wp:inline distT="0" distB="0" distL="0" distR="0" wp14:anchorId="26C95196" wp14:editId="59747325">
            <wp:extent cx="5400040" cy="7737475"/>
            <wp:effectExtent l="0" t="0" r="0" b="0"/>
            <wp:docPr id="2115116984" name="Imagen 2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116984" name="Imagen 2" descr="Diagrama&#10;&#10;Descripción generada automá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73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A321A" w14:textId="1783B129" w:rsidR="00DC6FA3" w:rsidRPr="00DC6FA3" w:rsidRDefault="00DC6FA3" w:rsidP="00DC6FA3">
      <w:r w:rsidRPr="00DC6FA3">
        <w:lastRenderedPageBreak/>
        <w:t>HS-HA</w:t>
      </w:r>
      <w:r w:rsidR="004E0B73">
        <w:t xml:space="preserve"> denotes </w:t>
      </w:r>
      <w:r w:rsidR="00C04C88">
        <w:t xml:space="preserve">7% </w:t>
      </w:r>
      <w:r w:rsidR="004E0B73">
        <w:t>h</w:t>
      </w:r>
      <w:r w:rsidRPr="00883507">
        <w:t xml:space="preserve">ypertonic saline with </w:t>
      </w:r>
      <w:r w:rsidR="00C04C88">
        <w:t xml:space="preserve">0,1% </w:t>
      </w:r>
      <w:r w:rsidRPr="00883507">
        <w:t>hyaluronic acid</w:t>
      </w:r>
      <w:r w:rsidR="00C04C88">
        <w:t xml:space="preserve"> and</w:t>
      </w:r>
      <w:r w:rsidR="00212286">
        <w:t xml:space="preserve"> </w:t>
      </w:r>
      <w:r w:rsidR="00212286" w:rsidRPr="00DC6FA3">
        <w:t>MI-E</w:t>
      </w:r>
      <w:r w:rsidR="00212286">
        <w:t xml:space="preserve"> </w:t>
      </w:r>
      <w:r w:rsidR="00212286" w:rsidRPr="00DC6FA3">
        <w:t>mechan</w:t>
      </w:r>
      <w:r w:rsidR="00212286">
        <w:t>ical insufflation-exsufflation</w:t>
      </w:r>
      <w:r w:rsidR="004E0B73">
        <w:t>.</w:t>
      </w:r>
    </w:p>
    <w:p w14:paraId="3340CECC" w14:textId="62DE0BFE" w:rsidR="00E319F0" w:rsidRDefault="00814E93" w:rsidP="00DC6FA3">
      <w:r>
        <w:t xml:space="preserve">1) Before the study intervention. 2) </w:t>
      </w:r>
      <w:r w:rsidR="00DC6FA3" w:rsidRPr="00DC6FA3">
        <w:t xml:space="preserve">During the </w:t>
      </w:r>
      <w:r>
        <w:t xml:space="preserve">respective </w:t>
      </w:r>
      <w:r w:rsidR="00DC6FA3" w:rsidRPr="00DC6FA3">
        <w:t xml:space="preserve">study </w:t>
      </w:r>
      <w:r>
        <w:t>interventions. S</w:t>
      </w:r>
      <w:r w:rsidR="00DC6FA3" w:rsidRPr="00DC6FA3">
        <w:t xml:space="preserve">ubjects were disconnected from the ventilator tubing and reconnected and returned to their baseline ventilation status after </w:t>
      </w:r>
      <w:r>
        <w:t>the study interventions</w:t>
      </w:r>
      <w:r w:rsidR="00DC6FA3" w:rsidRPr="00DC6FA3">
        <w:t xml:space="preserve">. </w:t>
      </w:r>
    </w:p>
    <w:p w14:paraId="670D5EB4" w14:textId="3FC833FF" w:rsidR="00E319F0" w:rsidRDefault="00DC6FA3" w:rsidP="00DC6FA3">
      <w:r w:rsidRPr="00DC6FA3">
        <w:t xml:space="preserve">A. </w:t>
      </w:r>
      <w:r w:rsidR="00614C6B">
        <w:t xml:space="preserve">Group 1. </w:t>
      </w:r>
      <w:r w:rsidRPr="00DC6FA3">
        <w:t xml:space="preserve">Conventional sterile catheter </w:t>
      </w:r>
      <w:r w:rsidR="00D55485">
        <w:t xml:space="preserve">open </w:t>
      </w:r>
      <w:r w:rsidR="00E319F0">
        <w:t>suctioning</w:t>
      </w:r>
      <w:r w:rsidRPr="00DC6FA3">
        <w:t xml:space="preserve"> according to local protocol at -120 to -150 mBar</w:t>
      </w:r>
      <w:r w:rsidR="00E319F0">
        <w:t>.</w:t>
      </w:r>
    </w:p>
    <w:p w14:paraId="52BDCBE3" w14:textId="28208F6E" w:rsidR="00E319F0" w:rsidRDefault="00DC6FA3" w:rsidP="00DC6FA3">
      <w:r w:rsidRPr="00DC6FA3">
        <w:t xml:space="preserve">B. </w:t>
      </w:r>
      <w:r w:rsidR="00614C6B">
        <w:t xml:space="preserve">Group 2. </w:t>
      </w:r>
      <w:r w:rsidRPr="00DC6FA3">
        <w:t xml:space="preserve">Conventional catheter </w:t>
      </w:r>
      <w:r w:rsidR="00D55485">
        <w:t xml:space="preserve">open </w:t>
      </w:r>
      <w:r w:rsidR="004E0B73">
        <w:t>suctioning</w:t>
      </w:r>
      <w:r w:rsidRPr="00DC6FA3">
        <w:t xml:space="preserve"> after nebulization of 5 mL of HS-HA by a ventilator-integrated jet nebulization system synchronised with inspiration and placed at the Y-connector in the inspiratory limb of the ventilator tubing</w:t>
      </w:r>
      <w:r w:rsidR="00E319F0">
        <w:t>.</w:t>
      </w:r>
    </w:p>
    <w:p w14:paraId="64436891" w14:textId="36170744" w:rsidR="00614C6B" w:rsidRDefault="00DC6FA3" w:rsidP="00DC6FA3">
      <w:r w:rsidRPr="00DC6FA3">
        <w:t xml:space="preserve">C. </w:t>
      </w:r>
      <w:r w:rsidR="00614C6B">
        <w:t xml:space="preserve">Group 3. </w:t>
      </w:r>
      <w:r w:rsidR="00786DF6">
        <w:t>A</w:t>
      </w:r>
      <w:r w:rsidR="00786DF6" w:rsidRPr="00DC6FA3">
        <w:t xml:space="preserve"> bacterial heat-moisture exchange filter</w:t>
      </w:r>
      <w:r w:rsidR="00786DF6">
        <w:t xml:space="preserve"> was placed</w:t>
      </w:r>
      <w:r w:rsidR="00786DF6" w:rsidRPr="00786DF6">
        <w:t xml:space="preserve"> </w:t>
      </w:r>
      <w:r w:rsidR="00786DF6">
        <w:t>at</w:t>
      </w:r>
      <w:r w:rsidR="00786DF6" w:rsidRPr="00786DF6">
        <w:t xml:space="preserve"> the </w:t>
      </w:r>
      <w:r w:rsidR="00786DF6" w:rsidRPr="00DC6FA3">
        <w:t xml:space="preserve">airway clearance </w:t>
      </w:r>
      <w:r w:rsidR="00786DF6" w:rsidRPr="00786DF6">
        <w:t>device output</w:t>
      </w:r>
      <w:r w:rsidR="00786DF6">
        <w:t xml:space="preserve"> and</w:t>
      </w:r>
      <w:r w:rsidR="00786DF6" w:rsidRPr="00786DF6">
        <w:t xml:space="preserve"> </w:t>
      </w:r>
      <w:r w:rsidR="00265673" w:rsidRPr="00DC6FA3">
        <w:t xml:space="preserve">connected to the artificial airway through </w:t>
      </w:r>
      <w:r w:rsidR="00265673">
        <w:t xml:space="preserve">a </w:t>
      </w:r>
      <w:r w:rsidR="00786DF6" w:rsidRPr="00786DF6">
        <w:t>single limb corrugated tubing</w:t>
      </w:r>
      <w:r w:rsidR="00814E93">
        <w:t xml:space="preserve"> </w:t>
      </w:r>
      <w:r w:rsidR="00814E93" w:rsidRPr="00814E93">
        <w:t>(gre</w:t>
      </w:r>
      <w:r w:rsidR="004F5BB2">
        <w:t>en</w:t>
      </w:r>
      <w:r w:rsidR="00814E93" w:rsidRPr="00814E93">
        <w:t xml:space="preserve"> striped arrow)</w:t>
      </w:r>
      <w:r w:rsidR="00265673" w:rsidRPr="00DC6FA3">
        <w:t xml:space="preserve">. </w:t>
      </w:r>
      <w:r w:rsidR="00786DF6">
        <w:t>H</w:t>
      </w:r>
      <w:r w:rsidR="00786DF6" w:rsidRPr="00DC6FA3">
        <w:t>umidified O</w:t>
      </w:r>
      <w:r w:rsidR="00786DF6" w:rsidRPr="00DC6FA3">
        <w:rPr>
          <w:vertAlign w:val="subscript"/>
        </w:rPr>
        <w:t>2</w:t>
      </w:r>
      <w:r w:rsidR="00786DF6" w:rsidRPr="00DC6FA3">
        <w:t xml:space="preserve"> at 6 L/min </w:t>
      </w:r>
      <w:r w:rsidR="00786DF6">
        <w:t xml:space="preserve">was applied </w:t>
      </w:r>
      <w:r w:rsidR="00265673" w:rsidRPr="00DC6FA3">
        <w:t xml:space="preserve">to </w:t>
      </w:r>
      <w:r w:rsidR="00265673">
        <w:t>t</w:t>
      </w:r>
      <w:r w:rsidR="00265673" w:rsidRPr="00DC6FA3">
        <w:t>he Luer port of the bacterial filter</w:t>
      </w:r>
      <w:r w:rsidR="00265673">
        <w:t xml:space="preserve">. </w:t>
      </w:r>
      <w:r w:rsidRPr="00DC6FA3">
        <w:t>10</w:t>
      </w:r>
      <w:r w:rsidR="00614C6B">
        <w:t xml:space="preserve"> to </w:t>
      </w:r>
      <w:r w:rsidRPr="00DC6FA3">
        <w:t xml:space="preserve">15 </w:t>
      </w:r>
      <w:r w:rsidR="00614C6B">
        <w:t xml:space="preserve">cycles of </w:t>
      </w:r>
      <w:r w:rsidRPr="00DC6FA3">
        <w:t>MI-E at 50 cmH</w:t>
      </w:r>
      <w:r w:rsidRPr="00DC6FA3">
        <w:rPr>
          <w:vertAlign w:val="subscript"/>
        </w:rPr>
        <w:t>2</w:t>
      </w:r>
      <w:r w:rsidRPr="00DC6FA3">
        <w:t xml:space="preserve">0 insufflation pressure </w:t>
      </w:r>
      <w:r w:rsidR="00992E0F">
        <w:t>with an inhale time of</w:t>
      </w:r>
      <w:r w:rsidRPr="00DC6FA3">
        <w:t xml:space="preserve"> </w:t>
      </w:r>
      <w:r w:rsidR="00E319F0">
        <w:t>4</w:t>
      </w:r>
      <w:r w:rsidRPr="00DC6FA3">
        <w:t xml:space="preserve"> seconds and -50 cmH</w:t>
      </w:r>
      <w:r w:rsidRPr="00E319F0">
        <w:rPr>
          <w:vertAlign w:val="subscript"/>
        </w:rPr>
        <w:t>2</w:t>
      </w:r>
      <w:r w:rsidRPr="00DC6FA3">
        <w:t xml:space="preserve">0 exsufflation pressure </w:t>
      </w:r>
      <w:r w:rsidR="00992E0F">
        <w:t xml:space="preserve">with exhale time </w:t>
      </w:r>
      <w:r w:rsidR="00E319F0">
        <w:t>3</w:t>
      </w:r>
      <w:r w:rsidRPr="00DC6FA3">
        <w:t xml:space="preserve"> seconds</w:t>
      </w:r>
      <w:r w:rsidR="00265673">
        <w:t xml:space="preserve"> were applied and</w:t>
      </w:r>
      <w:r w:rsidRPr="00DC6FA3">
        <w:t xml:space="preserve"> repeated after 1-2 minutes if productive. </w:t>
      </w:r>
      <w:r w:rsidR="00265673">
        <w:t>H</w:t>
      </w:r>
      <w:r w:rsidR="00265673" w:rsidRPr="00265673">
        <w:t>igh-frequency 16 Hz oscillation during both insufflation and exsufflation plateaus and patient-triggered “cough track” mode with high inhale flow</w:t>
      </w:r>
      <w:r w:rsidR="00265673">
        <w:t xml:space="preserve"> were used</w:t>
      </w:r>
      <w:r w:rsidR="00265673" w:rsidRPr="00265673">
        <w:t>. In patients not triggering the MI-E cycle, the device was set to mandatory cycling with a 2-second pause. Study subjects were not instructed to exhale or cough during the exsufflation phase.</w:t>
      </w:r>
    </w:p>
    <w:p w14:paraId="40C0BC2E" w14:textId="3CEF73A4" w:rsidR="0036402A" w:rsidRDefault="00DC6FA3" w:rsidP="00DC6FA3">
      <w:r w:rsidRPr="00DC6FA3">
        <w:t xml:space="preserve">D. </w:t>
      </w:r>
      <w:r w:rsidR="00265673">
        <w:t>G</w:t>
      </w:r>
      <w:r w:rsidR="00614C6B">
        <w:t xml:space="preserve">roup 4. </w:t>
      </w:r>
      <w:r w:rsidRPr="00DC6FA3">
        <w:t xml:space="preserve">MI-E </w:t>
      </w:r>
      <w:r w:rsidR="00265673">
        <w:t xml:space="preserve">was performed as in C (Group 3) </w:t>
      </w:r>
      <w:r w:rsidRPr="00DC6FA3">
        <w:t xml:space="preserve">with </w:t>
      </w:r>
      <w:r w:rsidR="00265673">
        <w:t>added s</w:t>
      </w:r>
      <w:r w:rsidRPr="00DC6FA3">
        <w:t>imultaneous nebulization of HS-HA. Humidified O</w:t>
      </w:r>
      <w:r w:rsidRPr="00DC6FA3">
        <w:rPr>
          <w:vertAlign w:val="subscript"/>
        </w:rPr>
        <w:t>2</w:t>
      </w:r>
      <w:r w:rsidRPr="00DC6FA3">
        <w:t xml:space="preserve"> at 6 L/min was not provided through the </w:t>
      </w:r>
      <w:r w:rsidRPr="00DC6FA3">
        <w:lastRenderedPageBreak/>
        <w:t xml:space="preserve">bacterial filter but through the jet nebulizer </w:t>
      </w:r>
      <w:r w:rsidR="00265673">
        <w:t>(</w:t>
      </w:r>
      <w:r w:rsidRPr="00DC6FA3">
        <w:t>Tubing to jet nebulizer in grey striped arrows</w:t>
      </w:r>
      <w:r w:rsidR="00992E0F">
        <w:t>).</w:t>
      </w:r>
      <w:r w:rsidRPr="00DC6FA3">
        <w:t xml:space="preserve"> </w:t>
      </w:r>
      <w:r w:rsidR="004F5BB2">
        <w:t xml:space="preserve">The </w:t>
      </w:r>
      <w:r w:rsidR="00786DF6" w:rsidRPr="00786DF6">
        <w:t>jet nebulizer was connected to a T-tube inserted</w:t>
      </w:r>
      <w:r w:rsidR="00992E0F">
        <w:t xml:space="preserve"> in the</w:t>
      </w:r>
      <w:r w:rsidR="00786DF6" w:rsidRPr="00786DF6">
        <w:t xml:space="preserve"> </w:t>
      </w:r>
      <w:r w:rsidR="00992E0F">
        <w:t xml:space="preserve">corrugated </w:t>
      </w:r>
      <w:r w:rsidR="00992E0F" w:rsidRPr="00786DF6">
        <w:t>tubing</w:t>
      </w:r>
      <w:r w:rsidR="00992E0F">
        <w:t xml:space="preserve"> at </w:t>
      </w:r>
      <w:r w:rsidR="00786DF6" w:rsidRPr="00786DF6">
        <w:t xml:space="preserve">15-20 cm from the airway clearance device </w:t>
      </w:r>
      <w:r w:rsidR="004F5BB2">
        <w:t>(grey tubing from filter to nebulizer; green tubing from nebulizer to endotracheal tube or tracheostomy cannula)</w:t>
      </w:r>
      <w:r w:rsidRPr="00DC6FA3">
        <w:t>.</w:t>
      </w:r>
    </w:p>
    <w:p w14:paraId="3CFFF50C" w14:textId="77777777" w:rsidR="0036402A" w:rsidRDefault="0036402A">
      <w:pPr>
        <w:spacing w:line="259" w:lineRule="auto"/>
      </w:pPr>
      <w:r>
        <w:br w:type="page"/>
      </w:r>
    </w:p>
    <w:p w14:paraId="42689A03" w14:textId="77777777" w:rsidR="0036402A" w:rsidRDefault="0036402A" w:rsidP="0036402A">
      <w:pPr>
        <w:rPr>
          <w:b/>
        </w:rPr>
        <w:sectPr w:rsidR="0036402A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0EE2F4EF" w14:textId="234AF34D" w:rsidR="00E07AB4" w:rsidRPr="001E1654" w:rsidRDefault="00E97A26" w:rsidP="00E07AB4">
      <w:pPr>
        <w:keepNext/>
        <w:keepLines/>
        <w:spacing w:before="40" w:after="0"/>
        <w:outlineLvl w:val="1"/>
        <w:rPr>
          <w:rFonts w:eastAsia="MS Gothic"/>
          <w:bCs/>
          <w:iCs/>
          <w:color w:val="000000"/>
          <w:szCs w:val="32"/>
          <w:lang w:val="en-US"/>
        </w:rPr>
      </w:pPr>
      <w:bookmarkStart w:id="2" w:name="_Toc150369197"/>
      <w:r w:rsidRPr="001E1654">
        <w:rPr>
          <w:rFonts w:eastAsia="MS Gothic"/>
          <w:bCs/>
          <w:iCs/>
          <w:color w:val="000000"/>
          <w:szCs w:val="32"/>
          <w:lang w:val="en-US"/>
        </w:rPr>
        <w:lastRenderedPageBreak/>
        <w:t>e-</w:t>
      </w:r>
      <w:r w:rsidR="00E07AB4" w:rsidRPr="001E1654">
        <w:rPr>
          <w:rFonts w:eastAsia="MS Gothic"/>
          <w:bCs/>
          <w:iCs/>
          <w:color w:val="000000"/>
          <w:szCs w:val="32"/>
          <w:lang w:val="en-US"/>
        </w:rPr>
        <w:t>Table 1. Baseline characteristics at ICU admission and at study inclusion.</w:t>
      </w:r>
      <w:bookmarkEnd w:id="2"/>
    </w:p>
    <w:tbl>
      <w:tblPr>
        <w:tblStyle w:val="Tablaconcuadrcula3-nfasis1"/>
        <w:tblW w:w="14034" w:type="dxa"/>
        <w:tblInd w:w="10" w:type="dxa"/>
        <w:tblLayout w:type="fixed"/>
        <w:tblLook w:val="0420" w:firstRow="1" w:lastRow="0" w:firstColumn="0" w:lastColumn="0" w:noHBand="0" w:noVBand="1"/>
      </w:tblPr>
      <w:tblGrid>
        <w:gridCol w:w="4166"/>
        <w:gridCol w:w="1784"/>
        <w:gridCol w:w="1842"/>
        <w:gridCol w:w="1841"/>
        <w:gridCol w:w="1844"/>
        <w:gridCol w:w="2557"/>
      </w:tblGrid>
      <w:tr w:rsidR="00E07AB4" w:rsidRPr="00E07AB4" w14:paraId="3BD5D9EB" w14:textId="77777777" w:rsidTr="001E16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tcW w:w="0" w:type="dxa"/>
            <w:tcBorders>
              <w:top w:val="single" w:sz="12" w:space="0" w:color="auto"/>
              <w:bottom w:val="single" w:sz="12" w:space="0" w:color="auto"/>
            </w:tcBorders>
          </w:tcPr>
          <w:p w14:paraId="33DB351D" w14:textId="77777777" w:rsidR="00E07AB4" w:rsidRPr="00E07AB4" w:rsidRDefault="00E07AB4" w:rsidP="00E07AB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dxa"/>
            <w:tcBorders>
              <w:top w:val="single" w:sz="12" w:space="0" w:color="auto"/>
              <w:bottom w:val="single" w:sz="12" w:space="0" w:color="auto"/>
            </w:tcBorders>
          </w:tcPr>
          <w:p w14:paraId="7B916D87" w14:textId="77777777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Catheter open suctioning</w:t>
            </w:r>
          </w:p>
          <w:p w14:paraId="1523C5A3" w14:textId="77777777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1861BFC8" w14:textId="77777777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N=30</w:t>
            </w:r>
          </w:p>
        </w:tc>
        <w:tc>
          <w:tcPr>
            <w:tcW w:w="0" w:type="dxa"/>
            <w:tcBorders>
              <w:top w:val="single" w:sz="12" w:space="0" w:color="auto"/>
              <w:bottom w:val="single" w:sz="12" w:space="0" w:color="auto"/>
            </w:tcBorders>
          </w:tcPr>
          <w:p w14:paraId="79070CA8" w14:textId="77777777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Catheter open suctioning + HS-HA</w:t>
            </w:r>
          </w:p>
          <w:p w14:paraId="1E7D814B" w14:textId="77777777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N=30</w:t>
            </w:r>
          </w:p>
        </w:tc>
        <w:tc>
          <w:tcPr>
            <w:tcW w:w="0" w:type="dxa"/>
            <w:tcBorders>
              <w:top w:val="single" w:sz="12" w:space="0" w:color="auto"/>
              <w:bottom w:val="single" w:sz="12" w:space="0" w:color="auto"/>
            </w:tcBorders>
          </w:tcPr>
          <w:p w14:paraId="4FD5E240" w14:textId="77777777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MI-E</w:t>
            </w:r>
          </w:p>
          <w:p w14:paraId="5B55A071" w14:textId="77777777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7EF8FE2A" w14:textId="77777777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N=30</w:t>
            </w:r>
          </w:p>
        </w:tc>
        <w:tc>
          <w:tcPr>
            <w:tcW w:w="0" w:type="dxa"/>
            <w:tcBorders>
              <w:top w:val="single" w:sz="12" w:space="0" w:color="auto"/>
              <w:bottom w:val="single" w:sz="12" w:space="0" w:color="auto"/>
            </w:tcBorders>
          </w:tcPr>
          <w:p w14:paraId="313B9FC6" w14:textId="77777777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MI-E + HS-HA</w:t>
            </w:r>
          </w:p>
          <w:p w14:paraId="576D34FD" w14:textId="77777777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1396A162" w14:textId="77777777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N=30</w:t>
            </w:r>
          </w:p>
        </w:tc>
        <w:tc>
          <w:tcPr>
            <w:tcW w:w="0" w:type="dxa"/>
            <w:tcBorders>
              <w:top w:val="single" w:sz="12" w:space="0" w:color="auto"/>
              <w:bottom w:val="single" w:sz="12" w:space="0" w:color="auto"/>
            </w:tcBorders>
          </w:tcPr>
          <w:p w14:paraId="14B9ED6B" w14:textId="77777777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p value</w:t>
            </w:r>
          </w:p>
        </w:tc>
      </w:tr>
      <w:tr w:rsidR="00E07AB4" w:rsidRPr="00E07AB4" w14:paraId="0F8D5905" w14:textId="77777777" w:rsidTr="00E07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tcW w:w="4166" w:type="dxa"/>
          </w:tcPr>
          <w:p w14:paraId="1615E11E" w14:textId="65EB5D74" w:rsidR="00E07AB4" w:rsidRPr="00E07AB4" w:rsidRDefault="00E07AB4" w:rsidP="00E07AB4">
            <w:pPr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Blood gases at inclusion, mean ± SD</w:t>
            </w:r>
          </w:p>
        </w:tc>
        <w:tc>
          <w:tcPr>
            <w:tcW w:w="1784" w:type="dxa"/>
          </w:tcPr>
          <w:p w14:paraId="606A0015" w14:textId="116D0B80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14:paraId="5D920AB5" w14:textId="1F5EF79B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1" w:type="dxa"/>
          </w:tcPr>
          <w:p w14:paraId="46B19CDE" w14:textId="194DC170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4" w:type="dxa"/>
          </w:tcPr>
          <w:p w14:paraId="26DBC5B2" w14:textId="5702AE24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57" w:type="dxa"/>
          </w:tcPr>
          <w:p w14:paraId="583BF75C" w14:textId="1CDF8DB9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07AB4" w:rsidRPr="00E07AB4" w14:paraId="16D64D4A" w14:textId="77777777" w:rsidTr="001E1654">
        <w:trPr>
          <w:trHeight w:val="286"/>
        </w:trPr>
        <w:tc>
          <w:tcPr>
            <w:tcW w:w="0" w:type="dxa"/>
          </w:tcPr>
          <w:p w14:paraId="3C9CCB11" w14:textId="61F8C231" w:rsidR="00E07AB4" w:rsidRPr="00E07AB4" w:rsidRDefault="00E07AB4" w:rsidP="00E07AB4">
            <w:pPr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Arterial pH</w:t>
            </w:r>
          </w:p>
        </w:tc>
        <w:tc>
          <w:tcPr>
            <w:tcW w:w="0" w:type="dxa"/>
          </w:tcPr>
          <w:p w14:paraId="66271222" w14:textId="47A3C6B1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7.39 ± 0.07</w:t>
            </w:r>
          </w:p>
        </w:tc>
        <w:tc>
          <w:tcPr>
            <w:tcW w:w="0" w:type="dxa"/>
          </w:tcPr>
          <w:p w14:paraId="03EF7CB8" w14:textId="328FD652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7.41 ± 0.09</w:t>
            </w:r>
          </w:p>
        </w:tc>
        <w:tc>
          <w:tcPr>
            <w:tcW w:w="0" w:type="dxa"/>
          </w:tcPr>
          <w:p w14:paraId="15905492" w14:textId="3C09B34D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7.42 ± 0.06</w:t>
            </w:r>
          </w:p>
        </w:tc>
        <w:tc>
          <w:tcPr>
            <w:tcW w:w="0" w:type="dxa"/>
          </w:tcPr>
          <w:p w14:paraId="5D092194" w14:textId="68316541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7.39 ± 0.07</w:t>
            </w:r>
          </w:p>
        </w:tc>
        <w:tc>
          <w:tcPr>
            <w:tcW w:w="0" w:type="dxa"/>
          </w:tcPr>
          <w:p w14:paraId="425A21FA" w14:textId="715DB60C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0.33</w:t>
            </w:r>
          </w:p>
        </w:tc>
      </w:tr>
      <w:tr w:rsidR="00E07AB4" w:rsidRPr="00E07AB4" w14:paraId="49AD52A7" w14:textId="77777777" w:rsidTr="001E1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tcW w:w="0" w:type="dxa"/>
          </w:tcPr>
          <w:p w14:paraId="365FBEB7" w14:textId="1B8EC127" w:rsidR="00E07AB4" w:rsidRPr="00E07AB4" w:rsidRDefault="00E07AB4" w:rsidP="00E07AB4">
            <w:pPr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PaCO</w:t>
            </w:r>
            <w:r w:rsidRPr="00E07AB4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0" w:type="dxa"/>
          </w:tcPr>
          <w:p w14:paraId="12243A1D" w14:textId="3824F2F8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43.4 ± 8.1</w:t>
            </w:r>
          </w:p>
        </w:tc>
        <w:tc>
          <w:tcPr>
            <w:tcW w:w="0" w:type="dxa"/>
          </w:tcPr>
          <w:p w14:paraId="12D636E4" w14:textId="4F51FFD6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40.2 ± 7.1</w:t>
            </w:r>
          </w:p>
        </w:tc>
        <w:tc>
          <w:tcPr>
            <w:tcW w:w="0" w:type="dxa"/>
          </w:tcPr>
          <w:p w14:paraId="3F047FD3" w14:textId="37FD702A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42.2 ± 6.8</w:t>
            </w:r>
          </w:p>
        </w:tc>
        <w:tc>
          <w:tcPr>
            <w:tcW w:w="0" w:type="dxa"/>
          </w:tcPr>
          <w:p w14:paraId="2AA8A7EE" w14:textId="66479EC2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42.8 ± 6.0</w:t>
            </w:r>
          </w:p>
        </w:tc>
        <w:tc>
          <w:tcPr>
            <w:tcW w:w="0" w:type="dxa"/>
          </w:tcPr>
          <w:p w14:paraId="233F2CFB" w14:textId="445EE687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0.42</w:t>
            </w:r>
          </w:p>
        </w:tc>
      </w:tr>
      <w:tr w:rsidR="00E07AB4" w:rsidRPr="00E07AB4" w14:paraId="3A35A831" w14:textId="77777777" w:rsidTr="001E1654">
        <w:trPr>
          <w:trHeight w:val="286"/>
        </w:trPr>
        <w:tc>
          <w:tcPr>
            <w:tcW w:w="0" w:type="dxa"/>
          </w:tcPr>
          <w:p w14:paraId="1948B6B9" w14:textId="350EA5B5" w:rsidR="00E07AB4" w:rsidRPr="00E07AB4" w:rsidRDefault="00E07AB4" w:rsidP="00E07AB4">
            <w:pPr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Venous pH</w:t>
            </w:r>
          </w:p>
        </w:tc>
        <w:tc>
          <w:tcPr>
            <w:tcW w:w="0" w:type="dxa"/>
          </w:tcPr>
          <w:p w14:paraId="159699D2" w14:textId="0DF7F1F0" w:rsidR="00E07AB4" w:rsidRPr="00E07AB4" w:rsidRDefault="00E07AB4" w:rsidP="00E07AB4">
            <w:pPr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7.38 ± 0.02</w:t>
            </w:r>
          </w:p>
        </w:tc>
        <w:tc>
          <w:tcPr>
            <w:tcW w:w="0" w:type="dxa"/>
          </w:tcPr>
          <w:p w14:paraId="4D97D31F" w14:textId="7C094E37" w:rsidR="00E07AB4" w:rsidRPr="00E07AB4" w:rsidRDefault="00E07AB4" w:rsidP="00E07AB4">
            <w:pPr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7.35 ± 0.06</w:t>
            </w:r>
          </w:p>
        </w:tc>
        <w:tc>
          <w:tcPr>
            <w:tcW w:w="0" w:type="dxa"/>
          </w:tcPr>
          <w:p w14:paraId="548B3130" w14:textId="0C0A7F82" w:rsidR="00E07AB4" w:rsidRPr="00E07AB4" w:rsidRDefault="00E07AB4" w:rsidP="00E07AB4">
            <w:pPr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7.38 ± 0.05</w:t>
            </w:r>
          </w:p>
        </w:tc>
        <w:tc>
          <w:tcPr>
            <w:tcW w:w="0" w:type="dxa"/>
          </w:tcPr>
          <w:p w14:paraId="7AEAF1F9" w14:textId="09CA4485" w:rsidR="00E07AB4" w:rsidRPr="00E07AB4" w:rsidRDefault="00E07AB4" w:rsidP="00E07AB4">
            <w:pPr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7.41 ± 0.04</w:t>
            </w:r>
          </w:p>
        </w:tc>
        <w:tc>
          <w:tcPr>
            <w:tcW w:w="0" w:type="dxa"/>
          </w:tcPr>
          <w:p w14:paraId="2251E11C" w14:textId="2FB34ED3" w:rsidR="00E07AB4" w:rsidRPr="00E07AB4" w:rsidRDefault="00E07AB4" w:rsidP="00E07AB4">
            <w:pPr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0.078</w:t>
            </w:r>
          </w:p>
        </w:tc>
      </w:tr>
      <w:tr w:rsidR="00E07AB4" w:rsidRPr="00E07AB4" w14:paraId="490FBB55" w14:textId="77777777" w:rsidTr="001E1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tcW w:w="0" w:type="dxa"/>
          </w:tcPr>
          <w:p w14:paraId="37824268" w14:textId="19DA506E" w:rsidR="00E07AB4" w:rsidRPr="00E07AB4" w:rsidRDefault="00E07AB4" w:rsidP="00E07AB4">
            <w:pPr>
              <w:ind w:left="708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PvCO</w:t>
            </w:r>
            <w:r w:rsidRPr="00E07AB4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0" w:type="dxa"/>
          </w:tcPr>
          <w:p w14:paraId="1B3A6B1F" w14:textId="77B3C91C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48.4 ± 10.6</w:t>
            </w:r>
          </w:p>
        </w:tc>
        <w:tc>
          <w:tcPr>
            <w:tcW w:w="0" w:type="dxa"/>
          </w:tcPr>
          <w:p w14:paraId="2B2C47D9" w14:textId="29F88AC8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51.4 ± 14.1</w:t>
            </w:r>
          </w:p>
        </w:tc>
        <w:tc>
          <w:tcPr>
            <w:tcW w:w="0" w:type="dxa"/>
          </w:tcPr>
          <w:p w14:paraId="5CCD2387" w14:textId="3B50EFC9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48.7 ± 3.9</w:t>
            </w:r>
          </w:p>
        </w:tc>
        <w:tc>
          <w:tcPr>
            <w:tcW w:w="0" w:type="dxa"/>
          </w:tcPr>
          <w:p w14:paraId="44D8C7C3" w14:textId="13761318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49.3 ± 8.5</w:t>
            </w:r>
          </w:p>
        </w:tc>
        <w:tc>
          <w:tcPr>
            <w:tcW w:w="0" w:type="dxa"/>
          </w:tcPr>
          <w:p w14:paraId="4B7455E3" w14:textId="7DB8C32D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0.95</w:t>
            </w:r>
          </w:p>
        </w:tc>
      </w:tr>
      <w:tr w:rsidR="00E07AB4" w:rsidRPr="00E07AB4" w14:paraId="4F0523E1" w14:textId="77777777" w:rsidTr="001E1654">
        <w:trPr>
          <w:trHeight w:val="286"/>
        </w:trPr>
        <w:tc>
          <w:tcPr>
            <w:tcW w:w="0" w:type="dxa"/>
          </w:tcPr>
          <w:p w14:paraId="7B928BDC" w14:textId="7895EA78" w:rsidR="00E07AB4" w:rsidRPr="00E07AB4" w:rsidRDefault="00E07AB4" w:rsidP="00E07AB4">
            <w:pPr>
              <w:ind w:left="708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Ventilation modes, n (%)</w:t>
            </w:r>
          </w:p>
        </w:tc>
        <w:tc>
          <w:tcPr>
            <w:tcW w:w="0" w:type="dxa"/>
          </w:tcPr>
          <w:p w14:paraId="400C6AE9" w14:textId="2A50F87A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dxa"/>
          </w:tcPr>
          <w:p w14:paraId="376E4D61" w14:textId="7F5935F6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dxa"/>
          </w:tcPr>
          <w:p w14:paraId="1D9B48D3" w14:textId="1C780FD0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dxa"/>
          </w:tcPr>
          <w:p w14:paraId="69457E2C" w14:textId="45035257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dxa"/>
          </w:tcPr>
          <w:p w14:paraId="2A064EAE" w14:textId="1991004A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0.26</w:t>
            </w:r>
          </w:p>
        </w:tc>
      </w:tr>
      <w:tr w:rsidR="00E07AB4" w:rsidRPr="00E07AB4" w14:paraId="18CFEC9D" w14:textId="77777777" w:rsidTr="001E1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tcW w:w="0" w:type="dxa"/>
          </w:tcPr>
          <w:p w14:paraId="133E5132" w14:textId="1ECFAC57" w:rsidR="00E07AB4" w:rsidRPr="00E07AB4" w:rsidRDefault="00E07AB4" w:rsidP="00E07AB4">
            <w:pPr>
              <w:ind w:left="708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Mechanically assisted ventilation</w:t>
            </w:r>
          </w:p>
        </w:tc>
        <w:tc>
          <w:tcPr>
            <w:tcW w:w="0" w:type="dxa"/>
          </w:tcPr>
          <w:p w14:paraId="58BDB890" w14:textId="1F560BB7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17 (56.7)</w:t>
            </w:r>
          </w:p>
        </w:tc>
        <w:tc>
          <w:tcPr>
            <w:tcW w:w="0" w:type="dxa"/>
          </w:tcPr>
          <w:p w14:paraId="015E5E82" w14:textId="4293B41C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19 (63.3)</w:t>
            </w:r>
          </w:p>
        </w:tc>
        <w:tc>
          <w:tcPr>
            <w:tcW w:w="0" w:type="dxa"/>
          </w:tcPr>
          <w:p w14:paraId="1C5C4DD0" w14:textId="130315DF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22 (73.3)</w:t>
            </w:r>
          </w:p>
        </w:tc>
        <w:tc>
          <w:tcPr>
            <w:tcW w:w="0" w:type="dxa"/>
          </w:tcPr>
          <w:p w14:paraId="1C21DAF7" w14:textId="350F8FC0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25 (83.3)</w:t>
            </w:r>
          </w:p>
        </w:tc>
        <w:tc>
          <w:tcPr>
            <w:tcW w:w="0" w:type="dxa"/>
          </w:tcPr>
          <w:p w14:paraId="59D9EFC3" w14:textId="310A97AF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07AB4" w:rsidRPr="00E07AB4" w14:paraId="44ABFD24" w14:textId="77777777" w:rsidTr="001E1654">
        <w:trPr>
          <w:trHeight w:val="286"/>
        </w:trPr>
        <w:tc>
          <w:tcPr>
            <w:tcW w:w="0" w:type="dxa"/>
          </w:tcPr>
          <w:p w14:paraId="7BB4F9E1" w14:textId="41B840FF" w:rsidR="00E07AB4" w:rsidRPr="00E07AB4" w:rsidRDefault="00E07AB4" w:rsidP="00E07AB4">
            <w:pPr>
              <w:ind w:left="720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CPAP</w:t>
            </w:r>
          </w:p>
        </w:tc>
        <w:tc>
          <w:tcPr>
            <w:tcW w:w="0" w:type="dxa"/>
          </w:tcPr>
          <w:p w14:paraId="68E32B71" w14:textId="740CD1EF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3 (10)</w:t>
            </w:r>
          </w:p>
        </w:tc>
        <w:tc>
          <w:tcPr>
            <w:tcW w:w="0" w:type="dxa"/>
          </w:tcPr>
          <w:p w14:paraId="6E066DE2" w14:textId="3E3863C6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2 (6.7)</w:t>
            </w:r>
          </w:p>
        </w:tc>
        <w:tc>
          <w:tcPr>
            <w:tcW w:w="0" w:type="dxa"/>
          </w:tcPr>
          <w:p w14:paraId="07B25D28" w14:textId="20391471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dxa"/>
          </w:tcPr>
          <w:p w14:paraId="60AC8A4A" w14:textId="391AE87B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1 (3.3)</w:t>
            </w:r>
          </w:p>
        </w:tc>
        <w:tc>
          <w:tcPr>
            <w:tcW w:w="0" w:type="dxa"/>
          </w:tcPr>
          <w:p w14:paraId="56423304" w14:textId="58558A74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07AB4" w:rsidRPr="00E07AB4" w14:paraId="5B1C85A3" w14:textId="77777777" w:rsidTr="001E1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tcW w:w="0" w:type="dxa"/>
          </w:tcPr>
          <w:p w14:paraId="151B1C02" w14:textId="6A6872F0" w:rsidR="00E07AB4" w:rsidRPr="00E07AB4" w:rsidRDefault="00E07AB4" w:rsidP="00E07AB4">
            <w:pPr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Spontaneous ventilation</w:t>
            </w:r>
          </w:p>
        </w:tc>
        <w:tc>
          <w:tcPr>
            <w:tcW w:w="0" w:type="dxa"/>
          </w:tcPr>
          <w:p w14:paraId="4C0E289B" w14:textId="440E5DCB" w:rsidR="00E07AB4" w:rsidRPr="00E07AB4" w:rsidRDefault="00E07AB4" w:rsidP="00E07AB4">
            <w:pPr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10 (33.3)</w:t>
            </w:r>
          </w:p>
        </w:tc>
        <w:tc>
          <w:tcPr>
            <w:tcW w:w="0" w:type="dxa"/>
          </w:tcPr>
          <w:p w14:paraId="56389EC5" w14:textId="76311134" w:rsidR="00E07AB4" w:rsidRPr="00E07AB4" w:rsidRDefault="00E07AB4" w:rsidP="00E07AB4">
            <w:pPr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9 (30)</w:t>
            </w:r>
          </w:p>
        </w:tc>
        <w:tc>
          <w:tcPr>
            <w:tcW w:w="0" w:type="dxa"/>
          </w:tcPr>
          <w:p w14:paraId="552FCAF3" w14:textId="536DFDA3" w:rsidR="00E07AB4" w:rsidRPr="00E07AB4" w:rsidRDefault="00E07AB4" w:rsidP="00E07AB4">
            <w:pPr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8 (26.7)</w:t>
            </w:r>
          </w:p>
        </w:tc>
        <w:tc>
          <w:tcPr>
            <w:tcW w:w="0" w:type="dxa"/>
          </w:tcPr>
          <w:p w14:paraId="2589AEE3" w14:textId="3DA838E5" w:rsidR="00E07AB4" w:rsidRPr="00E07AB4" w:rsidRDefault="00E07AB4" w:rsidP="00E07AB4">
            <w:pPr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4 (13.3)</w:t>
            </w:r>
          </w:p>
        </w:tc>
        <w:tc>
          <w:tcPr>
            <w:tcW w:w="0" w:type="dxa"/>
          </w:tcPr>
          <w:p w14:paraId="2E06EF71" w14:textId="799B8B7E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07AB4" w:rsidRPr="00E07AB4" w14:paraId="0834B4F3" w14:textId="77777777" w:rsidTr="001E1654">
        <w:trPr>
          <w:trHeight w:val="286"/>
        </w:trPr>
        <w:tc>
          <w:tcPr>
            <w:tcW w:w="0" w:type="dxa"/>
          </w:tcPr>
          <w:p w14:paraId="703F91E8" w14:textId="38B813E0" w:rsidR="00E07AB4" w:rsidRPr="00E07AB4" w:rsidRDefault="00E07AB4" w:rsidP="00E07AB4">
            <w:pPr>
              <w:ind w:left="708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Ventilator settings and mechanics</w:t>
            </w:r>
          </w:p>
        </w:tc>
        <w:tc>
          <w:tcPr>
            <w:tcW w:w="0" w:type="dxa"/>
          </w:tcPr>
          <w:p w14:paraId="51CD6D5D" w14:textId="08DF518B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dxa"/>
          </w:tcPr>
          <w:p w14:paraId="50E95AD5" w14:textId="7A47FAD0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dxa"/>
          </w:tcPr>
          <w:p w14:paraId="234E7340" w14:textId="366DFC0B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dxa"/>
          </w:tcPr>
          <w:p w14:paraId="13A817DF" w14:textId="346AFCDA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dxa"/>
          </w:tcPr>
          <w:p w14:paraId="32A893A3" w14:textId="77777777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07AB4" w:rsidRPr="00E07AB4" w14:paraId="74E4353D" w14:textId="77777777" w:rsidTr="001E1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tcW w:w="0" w:type="dxa"/>
          </w:tcPr>
          <w:p w14:paraId="690E94DC" w14:textId="61451BC3" w:rsidR="00E07AB4" w:rsidRPr="00E07AB4" w:rsidRDefault="00E07AB4" w:rsidP="00E07AB4">
            <w:pPr>
              <w:ind w:left="708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Minute ventilation, median (IQR)</w:t>
            </w:r>
          </w:p>
        </w:tc>
        <w:tc>
          <w:tcPr>
            <w:tcW w:w="0" w:type="dxa"/>
          </w:tcPr>
          <w:p w14:paraId="6F7199CE" w14:textId="4593D09C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9.8 (7.9; 11.85)</w:t>
            </w:r>
          </w:p>
        </w:tc>
        <w:tc>
          <w:tcPr>
            <w:tcW w:w="0" w:type="dxa"/>
          </w:tcPr>
          <w:p w14:paraId="74266486" w14:textId="49DCF141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9.5 (8.2; 11.1)</w:t>
            </w:r>
          </w:p>
        </w:tc>
        <w:tc>
          <w:tcPr>
            <w:tcW w:w="0" w:type="dxa"/>
          </w:tcPr>
          <w:p w14:paraId="7FEB7012" w14:textId="362C3E72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8.3 (7.0; 10.5)</w:t>
            </w:r>
          </w:p>
        </w:tc>
        <w:tc>
          <w:tcPr>
            <w:tcW w:w="0" w:type="dxa"/>
          </w:tcPr>
          <w:p w14:paraId="06376B70" w14:textId="59B9BE61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8.4 (7.8; 12.1)</w:t>
            </w:r>
          </w:p>
        </w:tc>
        <w:tc>
          <w:tcPr>
            <w:tcW w:w="0" w:type="dxa"/>
          </w:tcPr>
          <w:p w14:paraId="172155C5" w14:textId="45C983D4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0.31</w:t>
            </w:r>
          </w:p>
        </w:tc>
      </w:tr>
      <w:tr w:rsidR="00E07AB4" w:rsidRPr="00E07AB4" w14:paraId="5B73E28A" w14:textId="77777777" w:rsidTr="001E1654">
        <w:trPr>
          <w:trHeight w:val="286"/>
        </w:trPr>
        <w:tc>
          <w:tcPr>
            <w:tcW w:w="0" w:type="dxa"/>
          </w:tcPr>
          <w:p w14:paraId="71DB5AB8" w14:textId="65A97C8B" w:rsidR="00E07AB4" w:rsidRPr="00E07AB4" w:rsidRDefault="00E07AB4" w:rsidP="00E07AB4">
            <w:pPr>
              <w:ind w:left="720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Tidal volume, median (IQR)</w:t>
            </w:r>
          </w:p>
        </w:tc>
        <w:tc>
          <w:tcPr>
            <w:tcW w:w="0" w:type="dxa"/>
          </w:tcPr>
          <w:p w14:paraId="073444E6" w14:textId="6DD67AC1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503 (415; 575)</w:t>
            </w:r>
          </w:p>
        </w:tc>
        <w:tc>
          <w:tcPr>
            <w:tcW w:w="0" w:type="dxa"/>
          </w:tcPr>
          <w:p w14:paraId="7B43EF5D" w14:textId="4D32826A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549 (484; 630)</w:t>
            </w:r>
          </w:p>
        </w:tc>
        <w:tc>
          <w:tcPr>
            <w:tcW w:w="0" w:type="dxa"/>
          </w:tcPr>
          <w:p w14:paraId="7842AB62" w14:textId="1E2599B8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490.5 (436; 532)</w:t>
            </w:r>
          </w:p>
        </w:tc>
        <w:tc>
          <w:tcPr>
            <w:tcW w:w="0" w:type="dxa"/>
          </w:tcPr>
          <w:p w14:paraId="30B5BE52" w14:textId="0C19569B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500 (471; 601)</w:t>
            </w:r>
          </w:p>
        </w:tc>
        <w:tc>
          <w:tcPr>
            <w:tcW w:w="0" w:type="dxa"/>
          </w:tcPr>
          <w:p w14:paraId="47532309" w14:textId="431C286A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0.13</w:t>
            </w:r>
          </w:p>
        </w:tc>
      </w:tr>
      <w:tr w:rsidR="00E07AB4" w:rsidRPr="00E07AB4" w14:paraId="0FCE1CAD" w14:textId="77777777" w:rsidTr="001E1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tcW w:w="0" w:type="dxa"/>
          </w:tcPr>
          <w:p w14:paraId="07C6B2E9" w14:textId="08DCB59D" w:rsidR="00E07AB4" w:rsidRPr="00E07AB4" w:rsidRDefault="00E07AB4" w:rsidP="00E07AB4">
            <w:pPr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lastRenderedPageBreak/>
              <w:t>Total breaths/minute, median (IQR)</w:t>
            </w:r>
          </w:p>
        </w:tc>
        <w:tc>
          <w:tcPr>
            <w:tcW w:w="0" w:type="dxa"/>
          </w:tcPr>
          <w:p w14:paraId="6CCA41E6" w14:textId="16300568" w:rsidR="00E07AB4" w:rsidRPr="00E07AB4" w:rsidRDefault="00E07AB4" w:rsidP="00E07AB4">
            <w:pPr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18 (16; 24)</w:t>
            </w:r>
          </w:p>
        </w:tc>
        <w:tc>
          <w:tcPr>
            <w:tcW w:w="0" w:type="dxa"/>
          </w:tcPr>
          <w:p w14:paraId="264F09AB" w14:textId="4B4C1131" w:rsidR="00E07AB4" w:rsidRPr="00E07AB4" w:rsidRDefault="00E07AB4" w:rsidP="00E07AB4">
            <w:pPr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18 (16; 20.2)</w:t>
            </w:r>
          </w:p>
        </w:tc>
        <w:tc>
          <w:tcPr>
            <w:tcW w:w="0" w:type="dxa"/>
          </w:tcPr>
          <w:p w14:paraId="4132BB5D" w14:textId="403C574C" w:rsidR="00E07AB4" w:rsidRPr="00E07AB4" w:rsidRDefault="00E07AB4" w:rsidP="00E07AB4">
            <w:pPr>
              <w:spacing w:line="240" w:lineRule="auto"/>
              <w:jc w:val="right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18 (15; 22)</w:t>
            </w:r>
          </w:p>
        </w:tc>
        <w:tc>
          <w:tcPr>
            <w:tcW w:w="0" w:type="dxa"/>
          </w:tcPr>
          <w:p w14:paraId="524ABB3F" w14:textId="65EDD7EC" w:rsidR="00E07AB4" w:rsidRPr="00E07AB4" w:rsidRDefault="00E07AB4" w:rsidP="00E07AB4">
            <w:pPr>
              <w:spacing w:line="240" w:lineRule="auto"/>
              <w:jc w:val="right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18 (14; 22)</w:t>
            </w:r>
          </w:p>
        </w:tc>
        <w:tc>
          <w:tcPr>
            <w:tcW w:w="0" w:type="dxa"/>
          </w:tcPr>
          <w:p w14:paraId="17FE3F46" w14:textId="2F4080EF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0.63</w:t>
            </w:r>
          </w:p>
        </w:tc>
      </w:tr>
      <w:tr w:rsidR="00E07AB4" w:rsidRPr="00E07AB4" w14:paraId="11F4F1F6" w14:textId="77777777" w:rsidTr="001E1654">
        <w:trPr>
          <w:trHeight w:val="309"/>
        </w:trPr>
        <w:tc>
          <w:tcPr>
            <w:tcW w:w="0" w:type="dxa"/>
          </w:tcPr>
          <w:p w14:paraId="712ECDD2" w14:textId="6B1825BE" w:rsidR="00E07AB4" w:rsidRPr="00E07AB4" w:rsidRDefault="00E07AB4" w:rsidP="00E07AB4">
            <w:pPr>
              <w:ind w:left="708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PaO2/FiO2, mean ± SD</w:t>
            </w:r>
          </w:p>
        </w:tc>
        <w:tc>
          <w:tcPr>
            <w:tcW w:w="0" w:type="dxa"/>
          </w:tcPr>
          <w:p w14:paraId="2B9ADB3D" w14:textId="20B0FAE1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264.4 ± 111</w:t>
            </w:r>
          </w:p>
        </w:tc>
        <w:tc>
          <w:tcPr>
            <w:tcW w:w="0" w:type="dxa"/>
          </w:tcPr>
          <w:p w14:paraId="6ED98701" w14:textId="38C493DE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236.7 ± 126</w:t>
            </w:r>
          </w:p>
        </w:tc>
        <w:tc>
          <w:tcPr>
            <w:tcW w:w="0" w:type="dxa"/>
          </w:tcPr>
          <w:p w14:paraId="2A1D1505" w14:textId="3346FD2E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244.1 ± 111</w:t>
            </w:r>
          </w:p>
        </w:tc>
        <w:tc>
          <w:tcPr>
            <w:tcW w:w="0" w:type="dxa"/>
          </w:tcPr>
          <w:p w14:paraId="38BC2AC5" w14:textId="49A3B076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253.4 ± 67</w:t>
            </w:r>
          </w:p>
        </w:tc>
        <w:tc>
          <w:tcPr>
            <w:tcW w:w="0" w:type="dxa"/>
          </w:tcPr>
          <w:p w14:paraId="25C1AC1F" w14:textId="77D62A12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0.94</w:t>
            </w:r>
          </w:p>
        </w:tc>
      </w:tr>
      <w:tr w:rsidR="00E07AB4" w:rsidRPr="00E07AB4" w14:paraId="64AE3B4A" w14:textId="77777777" w:rsidTr="001E1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tcW w:w="0" w:type="dxa"/>
          </w:tcPr>
          <w:p w14:paraId="7CF335E4" w14:textId="4BB76E1F" w:rsidR="00E07AB4" w:rsidRPr="00E07AB4" w:rsidRDefault="00E07AB4" w:rsidP="00E07AB4">
            <w:pPr>
              <w:ind w:left="708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PEEP, median (IQR)</w:t>
            </w:r>
          </w:p>
        </w:tc>
        <w:tc>
          <w:tcPr>
            <w:tcW w:w="0" w:type="dxa"/>
          </w:tcPr>
          <w:p w14:paraId="19676FA1" w14:textId="7B0B31E8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7.5 (5; 8)</w:t>
            </w:r>
          </w:p>
        </w:tc>
        <w:tc>
          <w:tcPr>
            <w:tcW w:w="0" w:type="dxa"/>
          </w:tcPr>
          <w:p w14:paraId="30323A72" w14:textId="7F90DEEA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7 (5.75; 8)</w:t>
            </w:r>
          </w:p>
        </w:tc>
        <w:tc>
          <w:tcPr>
            <w:tcW w:w="0" w:type="dxa"/>
          </w:tcPr>
          <w:p w14:paraId="11F901C8" w14:textId="59514B6B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6 (5; 8)</w:t>
            </w:r>
          </w:p>
        </w:tc>
        <w:tc>
          <w:tcPr>
            <w:tcW w:w="0" w:type="dxa"/>
          </w:tcPr>
          <w:p w14:paraId="18C60B62" w14:textId="5BEBAC2E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6 (5; 8)</w:t>
            </w:r>
          </w:p>
        </w:tc>
        <w:tc>
          <w:tcPr>
            <w:tcW w:w="0" w:type="dxa"/>
          </w:tcPr>
          <w:p w14:paraId="00AF6B26" w14:textId="5F0373D2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0.63</w:t>
            </w:r>
          </w:p>
        </w:tc>
      </w:tr>
      <w:tr w:rsidR="00E07AB4" w:rsidRPr="00E07AB4" w14:paraId="2512ED3A" w14:textId="77777777" w:rsidTr="001E1654">
        <w:trPr>
          <w:trHeight w:val="309"/>
        </w:trPr>
        <w:tc>
          <w:tcPr>
            <w:tcW w:w="0" w:type="dxa"/>
          </w:tcPr>
          <w:p w14:paraId="0B255F5A" w14:textId="059FA2DD" w:rsidR="00E07AB4" w:rsidRPr="00E07AB4" w:rsidRDefault="00E07AB4" w:rsidP="00E07AB4">
            <w:pPr>
              <w:ind w:left="708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Peak pressure, mean ± SD</w:t>
            </w:r>
          </w:p>
        </w:tc>
        <w:tc>
          <w:tcPr>
            <w:tcW w:w="0" w:type="dxa"/>
          </w:tcPr>
          <w:p w14:paraId="33C7B9FE" w14:textId="6C7FD598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21.9 ± 5.2</w:t>
            </w:r>
          </w:p>
        </w:tc>
        <w:tc>
          <w:tcPr>
            <w:tcW w:w="0" w:type="dxa"/>
          </w:tcPr>
          <w:p w14:paraId="103704E4" w14:textId="3F152DB6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22.5±5</w:t>
            </w:r>
          </w:p>
        </w:tc>
        <w:tc>
          <w:tcPr>
            <w:tcW w:w="0" w:type="dxa"/>
          </w:tcPr>
          <w:p w14:paraId="29C35A79" w14:textId="2860B5E3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20.6±8.3</w:t>
            </w:r>
          </w:p>
        </w:tc>
        <w:tc>
          <w:tcPr>
            <w:tcW w:w="0" w:type="dxa"/>
          </w:tcPr>
          <w:p w14:paraId="46729DE9" w14:textId="125D9F22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22.3±4.2</w:t>
            </w:r>
          </w:p>
        </w:tc>
        <w:tc>
          <w:tcPr>
            <w:tcW w:w="0" w:type="dxa"/>
          </w:tcPr>
          <w:p w14:paraId="3620D833" w14:textId="439DFF2A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0.87</w:t>
            </w:r>
          </w:p>
        </w:tc>
      </w:tr>
      <w:tr w:rsidR="00E07AB4" w:rsidRPr="00E07AB4" w14:paraId="360CFC93" w14:textId="77777777" w:rsidTr="001E1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tcW w:w="0" w:type="dxa"/>
          </w:tcPr>
          <w:p w14:paraId="62239599" w14:textId="46D5ED1D" w:rsidR="00E07AB4" w:rsidRPr="00E07AB4" w:rsidRDefault="00E07AB4" w:rsidP="00E07AB4">
            <w:pPr>
              <w:ind w:left="708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Plateau pressure, mean ± SD</w:t>
            </w:r>
          </w:p>
        </w:tc>
        <w:tc>
          <w:tcPr>
            <w:tcW w:w="0" w:type="dxa"/>
          </w:tcPr>
          <w:p w14:paraId="0A2EEC05" w14:textId="608DDE56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20.8 ± 4.8</w:t>
            </w:r>
          </w:p>
        </w:tc>
        <w:tc>
          <w:tcPr>
            <w:tcW w:w="0" w:type="dxa"/>
          </w:tcPr>
          <w:p w14:paraId="452142B3" w14:textId="75E315BA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20.9±5</w:t>
            </w:r>
          </w:p>
        </w:tc>
        <w:tc>
          <w:tcPr>
            <w:tcW w:w="0" w:type="dxa"/>
          </w:tcPr>
          <w:p w14:paraId="2808A06D" w14:textId="687D199C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19.6±8.6</w:t>
            </w:r>
          </w:p>
        </w:tc>
        <w:tc>
          <w:tcPr>
            <w:tcW w:w="0" w:type="dxa"/>
          </w:tcPr>
          <w:p w14:paraId="6DFF2F71" w14:textId="66B82D8F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20.3±5.1</w:t>
            </w:r>
          </w:p>
        </w:tc>
        <w:tc>
          <w:tcPr>
            <w:tcW w:w="0" w:type="dxa"/>
          </w:tcPr>
          <w:p w14:paraId="71CBE494" w14:textId="42B1F7E3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0.84</w:t>
            </w:r>
          </w:p>
        </w:tc>
      </w:tr>
      <w:tr w:rsidR="00E07AB4" w:rsidRPr="00E07AB4" w14:paraId="5F48FC97" w14:textId="77777777" w:rsidTr="001E1654">
        <w:trPr>
          <w:trHeight w:val="309"/>
        </w:trPr>
        <w:tc>
          <w:tcPr>
            <w:tcW w:w="0" w:type="dxa"/>
          </w:tcPr>
          <w:p w14:paraId="2B426227" w14:textId="7ABBB069" w:rsidR="00E07AB4" w:rsidRPr="00E07AB4" w:rsidRDefault="00E07AB4" w:rsidP="00E07AB4">
            <w:pPr>
              <w:ind w:left="720"/>
              <w:rPr>
                <w:sz w:val="20"/>
                <w:szCs w:val="20"/>
                <w:lang w:val="en-US"/>
              </w:rPr>
            </w:pPr>
            <w:proofErr w:type="spellStart"/>
            <w:r w:rsidRPr="00E07AB4">
              <w:rPr>
                <w:sz w:val="20"/>
                <w:szCs w:val="20"/>
                <w:lang w:val="en-US"/>
              </w:rPr>
              <w:t>Cst</w:t>
            </w:r>
            <w:proofErr w:type="spellEnd"/>
            <w:r w:rsidRPr="00E07AB4">
              <w:rPr>
                <w:sz w:val="20"/>
                <w:szCs w:val="20"/>
                <w:lang w:val="en-US"/>
              </w:rPr>
              <w:t>, median (IQR)</w:t>
            </w:r>
          </w:p>
        </w:tc>
        <w:tc>
          <w:tcPr>
            <w:tcW w:w="0" w:type="dxa"/>
          </w:tcPr>
          <w:p w14:paraId="2CBC4856" w14:textId="73EE2476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39.33 (25.3; 53)</w:t>
            </w:r>
          </w:p>
        </w:tc>
        <w:tc>
          <w:tcPr>
            <w:tcW w:w="0" w:type="dxa"/>
          </w:tcPr>
          <w:p w14:paraId="4E2FE0BC" w14:textId="35757E98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45.4 (28.3; 53)</w:t>
            </w:r>
          </w:p>
        </w:tc>
        <w:tc>
          <w:tcPr>
            <w:tcW w:w="0" w:type="dxa"/>
          </w:tcPr>
          <w:p w14:paraId="1DCD6FCE" w14:textId="7A6319A9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34.1 (27.6; 56)</w:t>
            </w:r>
          </w:p>
        </w:tc>
        <w:tc>
          <w:tcPr>
            <w:tcW w:w="0" w:type="dxa"/>
          </w:tcPr>
          <w:p w14:paraId="6D46EDB4" w14:textId="105ACAB2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40 (31.4; 50.1)</w:t>
            </w:r>
          </w:p>
        </w:tc>
        <w:tc>
          <w:tcPr>
            <w:tcW w:w="0" w:type="dxa"/>
          </w:tcPr>
          <w:p w14:paraId="5519F140" w14:textId="64D41335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0.84</w:t>
            </w:r>
          </w:p>
        </w:tc>
      </w:tr>
      <w:tr w:rsidR="00E07AB4" w:rsidRPr="00E07AB4" w14:paraId="7CE305B8" w14:textId="77777777" w:rsidTr="001E1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tcW w:w="0" w:type="dxa"/>
          </w:tcPr>
          <w:p w14:paraId="0E0F0C9E" w14:textId="71753273" w:rsidR="00E07AB4" w:rsidRPr="00E07AB4" w:rsidRDefault="00E07AB4" w:rsidP="00E07AB4">
            <w:pPr>
              <w:rPr>
                <w:sz w:val="20"/>
                <w:szCs w:val="20"/>
                <w:lang w:val="en-US"/>
              </w:rPr>
            </w:pPr>
            <w:proofErr w:type="spellStart"/>
            <w:r w:rsidRPr="00E07AB4">
              <w:rPr>
                <w:sz w:val="20"/>
                <w:szCs w:val="20"/>
                <w:lang w:val="en-US"/>
              </w:rPr>
              <w:t>Cdin</w:t>
            </w:r>
            <w:proofErr w:type="spellEnd"/>
            <w:r w:rsidRPr="00E07AB4">
              <w:rPr>
                <w:sz w:val="20"/>
                <w:szCs w:val="20"/>
                <w:lang w:val="en-US"/>
              </w:rPr>
              <w:t>, median (IQR)</w:t>
            </w:r>
          </w:p>
        </w:tc>
        <w:tc>
          <w:tcPr>
            <w:tcW w:w="0" w:type="dxa"/>
          </w:tcPr>
          <w:p w14:paraId="7263C21E" w14:textId="381D4E14" w:rsidR="00E07AB4" w:rsidRPr="00E07AB4" w:rsidRDefault="00E07AB4" w:rsidP="00E07AB4">
            <w:pPr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37.9 (23.4; 50)</w:t>
            </w:r>
          </w:p>
        </w:tc>
        <w:tc>
          <w:tcPr>
            <w:tcW w:w="0" w:type="dxa"/>
          </w:tcPr>
          <w:p w14:paraId="781AE5FE" w14:textId="5749291C" w:rsidR="00E07AB4" w:rsidRPr="00E07AB4" w:rsidRDefault="00E07AB4" w:rsidP="00E07AB4">
            <w:pPr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35.4 (26.7; 50.1)</w:t>
            </w:r>
          </w:p>
        </w:tc>
        <w:tc>
          <w:tcPr>
            <w:tcW w:w="0" w:type="dxa"/>
          </w:tcPr>
          <w:p w14:paraId="3AF62D19" w14:textId="2CBAFAD4" w:rsidR="00E07AB4" w:rsidRPr="00E07AB4" w:rsidRDefault="00E07AB4" w:rsidP="00E07AB4">
            <w:pPr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33.7 (26.8; 42.6)</w:t>
            </w:r>
          </w:p>
        </w:tc>
        <w:tc>
          <w:tcPr>
            <w:tcW w:w="0" w:type="dxa"/>
          </w:tcPr>
          <w:p w14:paraId="112CDA3F" w14:textId="1C3560D3" w:rsidR="00E07AB4" w:rsidRPr="00E07AB4" w:rsidRDefault="00E07AB4" w:rsidP="00E07AB4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35.7 (26.7; 45.9)</w:t>
            </w:r>
          </w:p>
        </w:tc>
        <w:tc>
          <w:tcPr>
            <w:tcW w:w="0" w:type="dxa"/>
          </w:tcPr>
          <w:p w14:paraId="00BD6547" w14:textId="46D02EE8" w:rsidR="00E07AB4" w:rsidRPr="00E07AB4" w:rsidRDefault="00E07AB4" w:rsidP="00E07AB4">
            <w:pPr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0.98</w:t>
            </w:r>
          </w:p>
        </w:tc>
      </w:tr>
      <w:tr w:rsidR="00E07AB4" w:rsidRPr="00E07AB4" w14:paraId="6D0C6E45" w14:textId="77777777" w:rsidTr="001E1654">
        <w:trPr>
          <w:trHeight w:val="250"/>
        </w:trPr>
        <w:tc>
          <w:tcPr>
            <w:tcW w:w="0" w:type="dxa"/>
          </w:tcPr>
          <w:p w14:paraId="2C5F5523" w14:textId="2A197C7D" w:rsidR="00E07AB4" w:rsidRPr="00E07AB4" w:rsidRDefault="00E07AB4" w:rsidP="00E07AB4">
            <w:pPr>
              <w:ind w:left="708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Sat O</w:t>
            </w:r>
            <w:r w:rsidRPr="00E07AB4">
              <w:rPr>
                <w:sz w:val="20"/>
                <w:szCs w:val="20"/>
                <w:vertAlign w:val="subscript"/>
                <w:lang w:val="en-US"/>
              </w:rPr>
              <w:t xml:space="preserve">2 </w:t>
            </w:r>
            <w:r w:rsidRPr="00E07AB4">
              <w:rPr>
                <w:sz w:val="20"/>
                <w:szCs w:val="20"/>
                <w:lang w:val="en-US"/>
              </w:rPr>
              <w:t>(%), median (IQR)</w:t>
            </w:r>
          </w:p>
        </w:tc>
        <w:tc>
          <w:tcPr>
            <w:tcW w:w="0" w:type="dxa"/>
          </w:tcPr>
          <w:p w14:paraId="6051F74E" w14:textId="041455C7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98 (96; 99)</w:t>
            </w:r>
          </w:p>
        </w:tc>
        <w:tc>
          <w:tcPr>
            <w:tcW w:w="0" w:type="dxa"/>
          </w:tcPr>
          <w:p w14:paraId="43895223" w14:textId="265A6D6C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97 (96; 98.5)</w:t>
            </w:r>
          </w:p>
        </w:tc>
        <w:tc>
          <w:tcPr>
            <w:tcW w:w="0" w:type="dxa"/>
          </w:tcPr>
          <w:p w14:paraId="0620EAA6" w14:textId="72CA0E58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96.5 (95; 99)</w:t>
            </w:r>
          </w:p>
        </w:tc>
        <w:tc>
          <w:tcPr>
            <w:tcW w:w="0" w:type="dxa"/>
          </w:tcPr>
          <w:p w14:paraId="37D6A54B" w14:textId="13E5EC6D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98.6 (97; 99)</w:t>
            </w:r>
          </w:p>
        </w:tc>
        <w:tc>
          <w:tcPr>
            <w:tcW w:w="0" w:type="dxa"/>
          </w:tcPr>
          <w:p w14:paraId="408FF08F" w14:textId="38C243E9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0.13</w:t>
            </w:r>
          </w:p>
        </w:tc>
      </w:tr>
      <w:tr w:rsidR="00E07AB4" w:rsidRPr="00E07AB4" w14:paraId="6F8CD0A5" w14:textId="77777777" w:rsidTr="001E1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tcW w:w="0" w:type="dxa"/>
          </w:tcPr>
          <w:p w14:paraId="07B821F4" w14:textId="77777777" w:rsidR="00E07AB4" w:rsidRPr="00E07AB4" w:rsidRDefault="00E07AB4" w:rsidP="00E07AB4">
            <w:pPr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Noradrenaline infusion, n (%)</w:t>
            </w:r>
          </w:p>
          <w:p w14:paraId="10EF427B" w14:textId="3DFB36A0" w:rsidR="00E07AB4" w:rsidRPr="00E07AB4" w:rsidRDefault="00E07AB4" w:rsidP="00E07AB4">
            <w:pPr>
              <w:ind w:left="720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dose, median (IQR) µg/kg/min</w:t>
            </w:r>
          </w:p>
        </w:tc>
        <w:tc>
          <w:tcPr>
            <w:tcW w:w="0" w:type="dxa"/>
          </w:tcPr>
          <w:p w14:paraId="5C0DEABC" w14:textId="77777777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 xml:space="preserve">17 (56.7) </w:t>
            </w:r>
          </w:p>
          <w:p w14:paraId="45D63470" w14:textId="1CF314CD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0.09 (0; 0.4)</w:t>
            </w:r>
          </w:p>
        </w:tc>
        <w:tc>
          <w:tcPr>
            <w:tcW w:w="0" w:type="dxa"/>
          </w:tcPr>
          <w:p w14:paraId="0B40AEE1" w14:textId="77777777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 xml:space="preserve">18 (60) </w:t>
            </w:r>
          </w:p>
          <w:p w14:paraId="45A678AA" w14:textId="4B81AE8D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0.12 (0; 0.48)</w:t>
            </w:r>
          </w:p>
        </w:tc>
        <w:tc>
          <w:tcPr>
            <w:tcW w:w="0" w:type="dxa"/>
          </w:tcPr>
          <w:p w14:paraId="5AA05C98" w14:textId="77777777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 xml:space="preserve">15 (50) </w:t>
            </w:r>
          </w:p>
          <w:p w14:paraId="1E6FF2A4" w14:textId="550D1DC4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0.04 (0; 0.38)</w:t>
            </w:r>
          </w:p>
        </w:tc>
        <w:tc>
          <w:tcPr>
            <w:tcW w:w="0" w:type="dxa"/>
          </w:tcPr>
          <w:p w14:paraId="583F1E45" w14:textId="77777777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 xml:space="preserve">14 (46.7) </w:t>
            </w:r>
          </w:p>
          <w:p w14:paraId="47BC5219" w14:textId="0879121D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0 (0; 0.31)</w:t>
            </w:r>
          </w:p>
        </w:tc>
        <w:tc>
          <w:tcPr>
            <w:tcW w:w="0" w:type="dxa"/>
          </w:tcPr>
          <w:p w14:paraId="704E5806" w14:textId="77777777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0.72</w:t>
            </w:r>
          </w:p>
          <w:p w14:paraId="1EA65EBA" w14:textId="0893E128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0.74</w:t>
            </w:r>
          </w:p>
        </w:tc>
      </w:tr>
      <w:tr w:rsidR="00E07AB4" w:rsidRPr="00E07AB4" w14:paraId="04461914" w14:textId="77777777" w:rsidTr="001E1654">
        <w:trPr>
          <w:trHeight w:val="250"/>
        </w:trPr>
        <w:tc>
          <w:tcPr>
            <w:tcW w:w="0" w:type="dxa"/>
          </w:tcPr>
          <w:p w14:paraId="082D4A4C" w14:textId="0267CFC7" w:rsidR="00E07AB4" w:rsidRPr="00E07AB4" w:rsidRDefault="00E07AB4" w:rsidP="00E07AB4">
            <w:pPr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Blood pressure, mmHg, mean ± SD</w:t>
            </w:r>
          </w:p>
        </w:tc>
        <w:tc>
          <w:tcPr>
            <w:tcW w:w="0" w:type="dxa"/>
          </w:tcPr>
          <w:p w14:paraId="4C87FEEE" w14:textId="42056B5C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77.5 ± 11.2</w:t>
            </w:r>
          </w:p>
        </w:tc>
        <w:tc>
          <w:tcPr>
            <w:tcW w:w="0" w:type="dxa"/>
          </w:tcPr>
          <w:p w14:paraId="184BC894" w14:textId="154F9DD5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81.5 ± 12.9</w:t>
            </w:r>
          </w:p>
        </w:tc>
        <w:tc>
          <w:tcPr>
            <w:tcW w:w="0" w:type="dxa"/>
          </w:tcPr>
          <w:p w14:paraId="2E5AA09F" w14:textId="3EAFB4D4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79.1 ± 17.7</w:t>
            </w:r>
          </w:p>
        </w:tc>
        <w:tc>
          <w:tcPr>
            <w:tcW w:w="0" w:type="dxa"/>
          </w:tcPr>
          <w:p w14:paraId="65D0B8D8" w14:textId="529EA089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81.5 ± 13.8</w:t>
            </w:r>
          </w:p>
        </w:tc>
        <w:tc>
          <w:tcPr>
            <w:tcW w:w="0" w:type="dxa"/>
          </w:tcPr>
          <w:p w14:paraId="13502272" w14:textId="4727BA65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0.62</w:t>
            </w:r>
          </w:p>
        </w:tc>
      </w:tr>
      <w:tr w:rsidR="00E07AB4" w:rsidRPr="00E07AB4" w14:paraId="656FE92E" w14:textId="77777777" w:rsidTr="001E1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tcW w:w="0" w:type="dxa"/>
          </w:tcPr>
          <w:p w14:paraId="103CC772" w14:textId="11D56480" w:rsidR="00E07AB4" w:rsidRPr="00E07AB4" w:rsidRDefault="00E07AB4" w:rsidP="00E07AB4">
            <w:pPr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Heart rate, beats per minute, mean ± SD</w:t>
            </w:r>
          </w:p>
        </w:tc>
        <w:tc>
          <w:tcPr>
            <w:tcW w:w="0" w:type="dxa"/>
          </w:tcPr>
          <w:p w14:paraId="06BC1637" w14:textId="572DD945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89.6 ± 19.4</w:t>
            </w:r>
          </w:p>
        </w:tc>
        <w:tc>
          <w:tcPr>
            <w:tcW w:w="0" w:type="dxa"/>
          </w:tcPr>
          <w:p w14:paraId="78ACFF7D" w14:textId="177A60C0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83 ± 19.5</w:t>
            </w:r>
          </w:p>
        </w:tc>
        <w:tc>
          <w:tcPr>
            <w:tcW w:w="0" w:type="dxa"/>
          </w:tcPr>
          <w:p w14:paraId="1FD25181" w14:textId="081AA2DE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84.5 ± 16.7</w:t>
            </w:r>
          </w:p>
        </w:tc>
        <w:tc>
          <w:tcPr>
            <w:tcW w:w="0" w:type="dxa"/>
          </w:tcPr>
          <w:p w14:paraId="628D7556" w14:textId="3365584C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80.4 ± 18.3</w:t>
            </w:r>
          </w:p>
        </w:tc>
        <w:tc>
          <w:tcPr>
            <w:tcW w:w="0" w:type="dxa"/>
          </w:tcPr>
          <w:p w14:paraId="67DB5C46" w14:textId="5DCCB93F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0.28</w:t>
            </w:r>
          </w:p>
        </w:tc>
      </w:tr>
      <w:tr w:rsidR="00E07AB4" w:rsidRPr="00E07AB4" w14:paraId="3C71E890" w14:textId="77777777" w:rsidTr="001E1654">
        <w:trPr>
          <w:trHeight w:val="250"/>
        </w:trPr>
        <w:tc>
          <w:tcPr>
            <w:tcW w:w="0" w:type="dxa"/>
          </w:tcPr>
          <w:p w14:paraId="11517E4D" w14:textId="403D8178" w:rsidR="00E07AB4" w:rsidRPr="00E07AB4" w:rsidRDefault="00E07AB4" w:rsidP="00E07AB4">
            <w:pPr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Hypovolemia, n (%)</w:t>
            </w:r>
          </w:p>
        </w:tc>
        <w:tc>
          <w:tcPr>
            <w:tcW w:w="0" w:type="dxa"/>
          </w:tcPr>
          <w:p w14:paraId="7E671BB9" w14:textId="1DB8BD8E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8 (26.7)</w:t>
            </w:r>
          </w:p>
        </w:tc>
        <w:tc>
          <w:tcPr>
            <w:tcW w:w="0" w:type="dxa"/>
          </w:tcPr>
          <w:p w14:paraId="549F7A8C" w14:textId="3F63FE4B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2 (6.9)</w:t>
            </w:r>
          </w:p>
        </w:tc>
        <w:tc>
          <w:tcPr>
            <w:tcW w:w="0" w:type="dxa"/>
          </w:tcPr>
          <w:p w14:paraId="052D2DE5" w14:textId="2070E499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9 (30)</w:t>
            </w:r>
          </w:p>
        </w:tc>
        <w:tc>
          <w:tcPr>
            <w:tcW w:w="0" w:type="dxa"/>
          </w:tcPr>
          <w:p w14:paraId="31466649" w14:textId="2F700004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4 (13.3)</w:t>
            </w:r>
          </w:p>
        </w:tc>
        <w:tc>
          <w:tcPr>
            <w:tcW w:w="0" w:type="dxa"/>
          </w:tcPr>
          <w:p w14:paraId="74CECBEB" w14:textId="5CB21947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0.79</w:t>
            </w:r>
          </w:p>
        </w:tc>
      </w:tr>
      <w:tr w:rsidR="00E07AB4" w:rsidRPr="00E07AB4" w14:paraId="07AF2296" w14:textId="77777777" w:rsidTr="001E1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tcW w:w="0" w:type="dxa"/>
          </w:tcPr>
          <w:p w14:paraId="78F3AF41" w14:textId="5F03EECB" w:rsidR="00E07AB4" w:rsidRPr="00E07AB4" w:rsidRDefault="00E07AB4" w:rsidP="00E07AB4">
            <w:pPr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Temperature (Celsius), median (IQR)</w:t>
            </w:r>
          </w:p>
        </w:tc>
        <w:tc>
          <w:tcPr>
            <w:tcW w:w="0" w:type="dxa"/>
          </w:tcPr>
          <w:p w14:paraId="379753BD" w14:textId="34ECBC56" w:rsidR="00E07AB4" w:rsidRPr="00E07AB4" w:rsidRDefault="00E07AB4" w:rsidP="00E07AB4">
            <w:pPr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37.3 (36.8; 37.6)</w:t>
            </w:r>
          </w:p>
        </w:tc>
        <w:tc>
          <w:tcPr>
            <w:tcW w:w="0" w:type="dxa"/>
          </w:tcPr>
          <w:p w14:paraId="43744EB4" w14:textId="7901F9DE" w:rsidR="00E07AB4" w:rsidRPr="00E07AB4" w:rsidRDefault="00E07AB4" w:rsidP="00E07AB4">
            <w:pPr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37 (36.4; 37.2)</w:t>
            </w:r>
          </w:p>
        </w:tc>
        <w:tc>
          <w:tcPr>
            <w:tcW w:w="0" w:type="dxa"/>
          </w:tcPr>
          <w:p w14:paraId="5FFC2F72" w14:textId="5BDBB68D" w:rsidR="00E07AB4" w:rsidRPr="00E07AB4" w:rsidRDefault="00E07AB4" w:rsidP="00E07AB4">
            <w:pPr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36.9 (36.5; 37.4)</w:t>
            </w:r>
          </w:p>
        </w:tc>
        <w:tc>
          <w:tcPr>
            <w:tcW w:w="0" w:type="dxa"/>
          </w:tcPr>
          <w:p w14:paraId="68B5235F" w14:textId="16F737A3" w:rsidR="00E07AB4" w:rsidRPr="00E07AB4" w:rsidRDefault="00E07AB4" w:rsidP="00E07AB4">
            <w:pPr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36.8 (36.5; 37.1)</w:t>
            </w:r>
          </w:p>
        </w:tc>
        <w:tc>
          <w:tcPr>
            <w:tcW w:w="0" w:type="dxa"/>
          </w:tcPr>
          <w:p w14:paraId="081AD020" w14:textId="0E80CDD5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0.013</w:t>
            </w:r>
          </w:p>
        </w:tc>
      </w:tr>
      <w:tr w:rsidR="00E07AB4" w:rsidRPr="00E07AB4" w14:paraId="73E6D05C" w14:textId="77777777" w:rsidTr="001E1654">
        <w:trPr>
          <w:trHeight w:val="250"/>
        </w:trPr>
        <w:tc>
          <w:tcPr>
            <w:tcW w:w="0" w:type="dxa"/>
          </w:tcPr>
          <w:p w14:paraId="64CE887E" w14:textId="057C7351" w:rsidR="00E07AB4" w:rsidRPr="00E07AB4" w:rsidRDefault="00E07AB4" w:rsidP="00E07AB4">
            <w:pPr>
              <w:ind w:left="708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IV sedation ± analgesia, n (%)</w:t>
            </w:r>
          </w:p>
        </w:tc>
        <w:tc>
          <w:tcPr>
            <w:tcW w:w="0" w:type="dxa"/>
          </w:tcPr>
          <w:p w14:paraId="625725DC" w14:textId="1CB699B3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23 (76.7)</w:t>
            </w:r>
          </w:p>
        </w:tc>
        <w:tc>
          <w:tcPr>
            <w:tcW w:w="0" w:type="dxa"/>
          </w:tcPr>
          <w:p w14:paraId="44544BD4" w14:textId="5A819534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21 (70)</w:t>
            </w:r>
          </w:p>
        </w:tc>
        <w:tc>
          <w:tcPr>
            <w:tcW w:w="0" w:type="dxa"/>
          </w:tcPr>
          <w:p w14:paraId="70EDD4DC" w14:textId="6882DFCF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25 (83.3)</w:t>
            </w:r>
          </w:p>
        </w:tc>
        <w:tc>
          <w:tcPr>
            <w:tcW w:w="0" w:type="dxa"/>
          </w:tcPr>
          <w:p w14:paraId="6F0BFBBF" w14:textId="0F6A7E0B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26 (86.7)</w:t>
            </w:r>
          </w:p>
        </w:tc>
        <w:tc>
          <w:tcPr>
            <w:tcW w:w="0" w:type="dxa"/>
          </w:tcPr>
          <w:p w14:paraId="39C5CA18" w14:textId="03722E76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0.39</w:t>
            </w:r>
          </w:p>
        </w:tc>
      </w:tr>
      <w:tr w:rsidR="00E07AB4" w:rsidRPr="00E07AB4" w14:paraId="3068440F" w14:textId="77777777" w:rsidTr="001E1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tcW w:w="0" w:type="dxa"/>
          </w:tcPr>
          <w:p w14:paraId="78D44ADC" w14:textId="299D89F5" w:rsidR="00E07AB4" w:rsidRPr="00E07AB4" w:rsidRDefault="00E07AB4" w:rsidP="00E07AB4">
            <w:pPr>
              <w:ind w:left="708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Midazolam dose, median (IQR)</w:t>
            </w:r>
          </w:p>
        </w:tc>
        <w:tc>
          <w:tcPr>
            <w:tcW w:w="0" w:type="dxa"/>
          </w:tcPr>
          <w:p w14:paraId="0348DA6E" w14:textId="04032F17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0 (0; 0.13)</w:t>
            </w:r>
          </w:p>
        </w:tc>
        <w:tc>
          <w:tcPr>
            <w:tcW w:w="0" w:type="dxa"/>
          </w:tcPr>
          <w:p w14:paraId="1CF04EDB" w14:textId="694797B1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0 (0; 0)</w:t>
            </w:r>
          </w:p>
        </w:tc>
        <w:tc>
          <w:tcPr>
            <w:tcW w:w="0" w:type="dxa"/>
          </w:tcPr>
          <w:p w14:paraId="4A0DF76F" w14:textId="00C8DDCB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0 (0; 0.54)</w:t>
            </w:r>
          </w:p>
        </w:tc>
        <w:tc>
          <w:tcPr>
            <w:tcW w:w="0" w:type="dxa"/>
          </w:tcPr>
          <w:p w14:paraId="14DA3FEF" w14:textId="2B0D31D5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0 (0; 0.14)</w:t>
            </w:r>
          </w:p>
        </w:tc>
        <w:tc>
          <w:tcPr>
            <w:tcW w:w="0" w:type="dxa"/>
          </w:tcPr>
          <w:p w14:paraId="13D368CD" w14:textId="343D7D80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0.073</w:t>
            </w:r>
          </w:p>
        </w:tc>
      </w:tr>
      <w:tr w:rsidR="00E07AB4" w:rsidRPr="00E07AB4" w14:paraId="692EA7CE" w14:textId="77777777" w:rsidTr="001E1654">
        <w:trPr>
          <w:trHeight w:val="250"/>
        </w:trPr>
        <w:tc>
          <w:tcPr>
            <w:tcW w:w="0" w:type="dxa"/>
          </w:tcPr>
          <w:p w14:paraId="2B07C725" w14:textId="35786D1C" w:rsidR="00E07AB4" w:rsidRPr="00E07AB4" w:rsidRDefault="00E07AB4" w:rsidP="00E07AB4">
            <w:pPr>
              <w:ind w:left="708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Propofol dose, median (IQR)</w:t>
            </w:r>
          </w:p>
        </w:tc>
        <w:tc>
          <w:tcPr>
            <w:tcW w:w="0" w:type="dxa"/>
          </w:tcPr>
          <w:p w14:paraId="646FAC28" w14:textId="2D77E800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70 (0; 200)</w:t>
            </w:r>
          </w:p>
        </w:tc>
        <w:tc>
          <w:tcPr>
            <w:tcW w:w="0" w:type="dxa"/>
          </w:tcPr>
          <w:p w14:paraId="2B2C72F1" w14:textId="2381A012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150 (95; 240)</w:t>
            </w:r>
          </w:p>
        </w:tc>
        <w:tc>
          <w:tcPr>
            <w:tcW w:w="0" w:type="dxa"/>
          </w:tcPr>
          <w:p w14:paraId="63425D6B" w14:textId="3002F2D9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10 (0; 190)</w:t>
            </w:r>
          </w:p>
        </w:tc>
        <w:tc>
          <w:tcPr>
            <w:tcW w:w="0" w:type="dxa"/>
          </w:tcPr>
          <w:p w14:paraId="0406B1DC" w14:textId="06EC5931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60 (0; 160)</w:t>
            </w:r>
          </w:p>
        </w:tc>
        <w:tc>
          <w:tcPr>
            <w:tcW w:w="0" w:type="dxa"/>
          </w:tcPr>
          <w:p w14:paraId="0FE1EC30" w14:textId="34265304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0.067</w:t>
            </w:r>
          </w:p>
        </w:tc>
      </w:tr>
      <w:tr w:rsidR="00E07AB4" w:rsidRPr="00E07AB4" w14:paraId="470DBB87" w14:textId="77777777" w:rsidTr="001E1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tcW w:w="0" w:type="dxa"/>
          </w:tcPr>
          <w:p w14:paraId="3DE876C8" w14:textId="715643D6" w:rsidR="00E07AB4" w:rsidRPr="00E07AB4" w:rsidRDefault="00E07AB4" w:rsidP="00E07AB4">
            <w:pPr>
              <w:ind w:left="708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Remifentanil dose, median (IQR)</w:t>
            </w:r>
          </w:p>
        </w:tc>
        <w:tc>
          <w:tcPr>
            <w:tcW w:w="0" w:type="dxa"/>
          </w:tcPr>
          <w:p w14:paraId="1A21B48B" w14:textId="54DD56EF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0 (0; 0)</w:t>
            </w:r>
          </w:p>
        </w:tc>
        <w:tc>
          <w:tcPr>
            <w:tcW w:w="0" w:type="dxa"/>
          </w:tcPr>
          <w:p w14:paraId="1A1802D4" w14:textId="6CB20CC2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0 (0; 0)</w:t>
            </w:r>
          </w:p>
        </w:tc>
        <w:tc>
          <w:tcPr>
            <w:tcW w:w="0" w:type="dxa"/>
          </w:tcPr>
          <w:p w14:paraId="263139B0" w14:textId="7602438B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0 (0; 0)</w:t>
            </w:r>
          </w:p>
        </w:tc>
        <w:tc>
          <w:tcPr>
            <w:tcW w:w="0" w:type="dxa"/>
          </w:tcPr>
          <w:p w14:paraId="497ED108" w14:textId="4D385790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0 (0; 0)</w:t>
            </w:r>
          </w:p>
        </w:tc>
        <w:tc>
          <w:tcPr>
            <w:tcW w:w="0" w:type="dxa"/>
          </w:tcPr>
          <w:p w14:paraId="2125ED4F" w14:textId="05840EC6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0.48</w:t>
            </w:r>
          </w:p>
        </w:tc>
      </w:tr>
      <w:tr w:rsidR="00E07AB4" w:rsidRPr="00E07AB4" w14:paraId="0711A9D9" w14:textId="77777777" w:rsidTr="001E1654">
        <w:trPr>
          <w:trHeight w:val="250"/>
        </w:trPr>
        <w:tc>
          <w:tcPr>
            <w:tcW w:w="0" w:type="dxa"/>
            <w:tcBorders>
              <w:bottom w:val="single" w:sz="12" w:space="0" w:color="auto"/>
            </w:tcBorders>
          </w:tcPr>
          <w:p w14:paraId="74DFFCFC" w14:textId="6184A861" w:rsidR="00E07AB4" w:rsidRPr="00E07AB4" w:rsidRDefault="00E07AB4" w:rsidP="00E07AB4">
            <w:pPr>
              <w:ind w:left="720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lastRenderedPageBreak/>
              <w:t>Fentanyl dose, median (IQR)</w:t>
            </w:r>
          </w:p>
        </w:tc>
        <w:tc>
          <w:tcPr>
            <w:tcW w:w="0" w:type="dxa"/>
            <w:tcBorders>
              <w:bottom w:val="single" w:sz="12" w:space="0" w:color="auto"/>
            </w:tcBorders>
          </w:tcPr>
          <w:p w14:paraId="4FF952AC" w14:textId="5F2C6131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0.012 (0.0003; 1.02)</w:t>
            </w:r>
          </w:p>
        </w:tc>
        <w:tc>
          <w:tcPr>
            <w:tcW w:w="0" w:type="dxa"/>
            <w:tcBorders>
              <w:bottom w:val="single" w:sz="12" w:space="0" w:color="auto"/>
            </w:tcBorders>
          </w:tcPr>
          <w:p w14:paraId="2AE56588" w14:textId="517AAA1B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0.012 (0.004; 0.032)</w:t>
            </w:r>
          </w:p>
        </w:tc>
        <w:tc>
          <w:tcPr>
            <w:tcW w:w="0" w:type="dxa"/>
            <w:tcBorders>
              <w:bottom w:val="single" w:sz="12" w:space="0" w:color="auto"/>
            </w:tcBorders>
          </w:tcPr>
          <w:p w14:paraId="3D74CC1A" w14:textId="520F91DB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0.014 (0.0004; 0.037)</w:t>
            </w:r>
          </w:p>
        </w:tc>
        <w:tc>
          <w:tcPr>
            <w:tcW w:w="0" w:type="dxa"/>
            <w:tcBorders>
              <w:bottom w:val="single" w:sz="12" w:space="0" w:color="auto"/>
            </w:tcBorders>
          </w:tcPr>
          <w:p w14:paraId="44C6D60A" w14:textId="5BEB2347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0.002 (0.0004; 0.02)</w:t>
            </w:r>
          </w:p>
        </w:tc>
        <w:tc>
          <w:tcPr>
            <w:tcW w:w="0" w:type="dxa"/>
            <w:tcBorders>
              <w:bottom w:val="single" w:sz="12" w:space="0" w:color="auto"/>
            </w:tcBorders>
          </w:tcPr>
          <w:p w14:paraId="1B0E1A3F" w14:textId="66B550F4" w:rsidR="00E07AB4" w:rsidRPr="00E07AB4" w:rsidRDefault="00E07AB4" w:rsidP="00E07AB4">
            <w:pPr>
              <w:jc w:val="center"/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>0.71</w:t>
            </w:r>
          </w:p>
        </w:tc>
      </w:tr>
      <w:tr w:rsidR="00E07AB4" w:rsidRPr="00E07AB4" w14:paraId="2B33D60B" w14:textId="77777777" w:rsidTr="00955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tcW w:w="14034" w:type="dxa"/>
            <w:gridSpan w:val="6"/>
            <w:tcBorders>
              <w:top w:val="single" w:sz="12" w:space="0" w:color="auto"/>
            </w:tcBorders>
            <w:shd w:val="clear" w:color="auto" w:fill="auto"/>
          </w:tcPr>
          <w:p w14:paraId="621A6F7C" w14:textId="39C1E3A0" w:rsidR="00E07AB4" w:rsidRPr="00E07AB4" w:rsidRDefault="00E07AB4" w:rsidP="00E07AB4">
            <w:pPr>
              <w:rPr>
                <w:sz w:val="20"/>
                <w:szCs w:val="20"/>
                <w:lang w:val="en-US"/>
              </w:rPr>
            </w:pPr>
            <w:r w:rsidRPr="00E07AB4">
              <w:rPr>
                <w:sz w:val="20"/>
                <w:szCs w:val="20"/>
                <w:lang w:val="en-US"/>
              </w:rPr>
              <w:t xml:space="preserve">IQR, interquartile range; HS-HA, 7% hypertonic saline with hyaluronic acid; MI-E, mechanical insufflation-exsufflation; </w:t>
            </w:r>
            <w:proofErr w:type="spellStart"/>
            <w:r w:rsidRPr="00E07AB4">
              <w:rPr>
                <w:sz w:val="20"/>
                <w:szCs w:val="20"/>
                <w:lang w:val="en-US"/>
              </w:rPr>
              <w:t>C</w:t>
            </w:r>
            <w:r w:rsidRPr="00E07AB4">
              <w:rPr>
                <w:sz w:val="20"/>
                <w:szCs w:val="20"/>
                <w:vertAlign w:val="subscript"/>
                <w:lang w:val="en-US"/>
              </w:rPr>
              <w:t>st</w:t>
            </w:r>
            <w:proofErr w:type="spellEnd"/>
            <w:r w:rsidRPr="00E07AB4">
              <w:rPr>
                <w:sz w:val="20"/>
                <w:szCs w:val="20"/>
                <w:lang w:val="en-US"/>
              </w:rPr>
              <w:t xml:space="preserve">, static lung compliance; </w:t>
            </w:r>
            <w:proofErr w:type="spellStart"/>
            <w:r w:rsidRPr="00E07AB4">
              <w:rPr>
                <w:sz w:val="20"/>
                <w:szCs w:val="20"/>
                <w:lang w:val="en-US"/>
              </w:rPr>
              <w:t>C</w:t>
            </w:r>
            <w:r w:rsidRPr="00E07AB4">
              <w:rPr>
                <w:sz w:val="20"/>
                <w:szCs w:val="20"/>
                <w:vertAlign w:val="subscript"/>
                <w:lang w:val="en-US"/>
              </w:rPr>
              <w:t>din</w:t>
            </w:r>
            <w:proofErr w:type="spellEnd"/>
            <w:r w:rsidRPr="00E07AB4">
              <w:rPr>
                <w:sz w:val="20"/>
                <w:szCs w:val="20"/>
                <w:lang w:val="en-US"/>
              </w:rPr>
              <w:t>, dynamic lung compliance.</w:t>
            </w:r>
          </w:p>
        </w:tc>
      </w:tr>
    </w:tbl>
    <w:p w14:paraId="149FDC4C" w14:textId="77777777" w:rsidR="00E07AB4" w:rsidRPr="00E07AB4" w:rsidRDefault="00E07AB4" w:rsidP="00E07AB4">
      <w:pPr>
        <w:spacing w:after="0"/>
        <w:rPr>
          <w:lang w:val="en-US"/>
        </w:rPr>
      </w:pPr>
    </w:p>
    <w:p w14:paraId="4EF2C680" w14:textId="2707FDAB" w:rsidR="00E07AB4" w:rsidRDefault="00E07AB4">
      <w:pPr>
        <w:spacing w:line="259" w:lineRule="auto"/>
        <w:rPr>
          <w:rFonts w:eastAsia="MS Gothic"/>
          <w:b/>
          <w:iCs/>
          <w:color w:val="000000"/>
          <w:szCs w:val="32"/>
          <w:lang w:val="en-US"/>
        </w:rPr>
      </w:pPr>
      <w:r>
        <w:rPr>
          <w:i/>
          <w:iCs/>
          <w:lang w:val="en-US"/>
        </w:rPr>
        <w:br w:type="page"/>
      </w:r>
    </w:p>
    <w:p w14:paraId="789B4177" w14:textId="77777777" w:rsidR="00E07AB4" w:rsidRPr="001E1654" w:rsidRDefault="00E07AB4" w:rsidP="0036402A">
      <w:pPr>
        <w:pStyle w:val="Ttulo2"/>
        <w:rPr>
          <w:i w:val="0"/>
          <w:iCs/>
          <w:lang w:val="en-US"/>
        </w:rPr>
      </w:pPr>
    </w:p>
    <w:p w14:paraId="24576FF1" w14:textId="02ACAA07" w:rsidR="00F91234" w:rsidRPr="001E117A" w:rsidRDefault="00F91234" w:rsidP="00F91234">
      <w:pPr>
        <w:pStyle w:val="Ttulo2"/>
        <w:rPr>
          <w:i w:val="0"/>
        </w:rPr>
      </w:pPr>
      <w:bookmarkStart w:id="3" w:name="_Toc150369198"/>
      <w:r w:rsidRPr="001E117A">
        <w:rPr>
          <w:i w:val="0"/>
          <w:color w:val="000000" w:themeColor="text1"/>
        </w:rPr>
        <w:t xml:space="preserve">e-Table </w:t>
      </w:r>
      <w:r>
        <w:rPr>
          <w:i w:val="0"/>
          <w:color w:val="000000" w:themeColor="text1"/>
        </w:rPr>
        <w:t>2</w:t>
      </w:r>
      <w:r w:rsidRPr="001E117A">
        <w:rPr>
          <w:i w:val="0"/>
          <w:color w:val="000000" w:themeColor="text1"/>
        </w:rPr>
        <w:t xml:space="preserve">. Mean </w:t>
      </w:r>
      <w:proofErr w:type="spellStart"/>
      <w:r w:rsidRPr="001E117A">
        <w:rPr>
          <w:i w:val="0"/>
          <w:color w:val="000000" w:themeColor="text1"/>
        </w:rPr>
        <w:t>bispectral</w:t>
      </w:r>
      <w:proofErr w:type="spellEnd"/>
      <w:r w:rsidRPr="001E117A">
        <w:rPr>
          <w:i w:val="0"/>
          <w:color w:val="000000" w:themeColor="text1"/>
        </w:rPr>
        <w:t xml:space="preserve"> index</w:t>
      </w:r>
      <w:bookmarkEnd w:id="3"/>
    </w:p>
    <w:tbl>
      <w:tblPr>
        <w:tblW w:w="11691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A0" w:firstRow="1" w:lastRow="0" w:firstColumn="1" w:lastColumn="0" w:noHBand="0" w:noVBand="1"/>
      </w:tblPr>
      <w:tblGrid>
        <w:gridCol w:w="3698"/>
        <w:gridCol w:w="2204"/>
        <w:gridCol w:w="1499"/>
        <w:gridCol w:w="4290"/>
      </w:tblGrid>
      <w:tr w:rsidR="00F91234" w14:paraId="4A26E325" w14:textId="77777777" w:rsidTr="001E117A">
        <w:trPr>
          <w:trHeight w:val="273"/>
        </w:trPr>
        <w:tc>
          <w:tcPr>
            <w:tcW w:w="3698" w:type="dxa"/>
            <w:tcBorders>
              <w:top w:val="single" w:sz="12" w:space="0" w:color="auto"/>
              <w:bottom w:val="single" w:sz="12" w:space="0" w:color="auto"/>
            </w:tcBorders>
          </w:tcPr>
          <w:p w14:paraId="496E2A78" w14:textId="77777777" w:rsidR="00F91234" w:rsidRDefault="00F91234" w:rsidP="001E1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71C4A">
              <w:rPr>
                <w:b/>
                <w:bCs/>
              </w:rPr>
              <w:t>Study</w:t>
            </w:r>
            <w:r>
              <w:t xml:space="preserve"> </w:t>
            </w:r>
            <w:r w:rsidRPr="00A71C4A">
              <w:rPr>
                <w:b/>
                <w:bCs/>
              </w:rPr>
              <w:t>group</w:t>
            </w:r>
          </w:p>
        </w:tc>
        <w:tc>
          <w:tcPr>
            <w:tcW w:w="2204" w:type="dxa"/>
            <w:tcBorders>
              <w:top w:val="single" w:sz="12" w:space="0" w:color="auto"/>
              <w:bottom w:val="single" w:sz="12" w:space="0" w:color="auto"/>
            </w:tcBorders>
          </w:tcPr>
          <w:p w14:paraId="22602718" w14:textId="77777777" w:rsidR="00F91234" w:rsidRPr="00A71C4A" w:rsidRDefault="00F91234" w:rsidP="001E1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</w:rPr>
            </w:pPr>
            <w:r w:rsidRPr="00A71C4A">
              <w:rPr>
                <w:b/>
                <w:bCs/>
              </w:rPr>
              <w:t>Timepoints</w:t>
            </w:r>
          </w:p>
        </w:tc>
        <w:tc>
          <w:tcPr>
            <w:tcW w:w="1499" w:type="dxa"/>
            <w:tcBorders>
              <w:top w:val="single" w:sz="12" w:space="0" w:color="auto"/>
              <w:bottom w:val="single" w:sz="12" w:space="0" w:color="auto"/>
            </w:tcBorders>
          </w:tcPr>
          <w:p w14:paraId="5DC893F7" w14:textId="77777777" w:rsidR="00F91234" w:rsidRPr="00A71C4A" w:rsidRDefault="00F91234" w:rsidP="001E1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</w:rPr>
            </w:pPr>
            <w:r w:rsidRPr="00A71C4A">
              <w:rPr>
                <w:b/>
                <w:bCs/>
              </w:rPr>
              <w:t>n</w:t>
            </w:r>
          </w:p>
        </w:tc>
        <w:tc>
          <w:tcPr>
            <w:tcW w:w="4290" w:type="dxa"/>
            <w:tcBorders>
              <w:top w:val="single" w:sz="12" w:space="0" w:color="auto"/>
              <w:bottom w:val="single" w:sz="12" w:space="0" w:color="auto"/>
            </w:tcBorders>
          </w:tcPr>
          <w:p w14:paraId="72E1592C" w14:textId="77777777" w:rsidR="00F91234" w:rsidRPr="00A71C4A" w:rsidRDefault="00F91234" w:rsidP="001E1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</w:rPr>
            </w:pPr>
            <w:r w:rsidRPr="00A71C4A">
              <w:rPr>
                <w:b/>
                <w:bCs/>
              </w:rPr>
              <w:t>Mean percentage (95%CI)</w:t>
            </w:r>
          </w:p>
        </w:tc>
      </w:tr>
      <w:tr w:rsidR="00F91234" w14:paraId="21517C39" w14:textId="77777777" w:rsidTr="001E117A">
        <w:trPr>
          <w:trHeight w:val="273"/>
        </w:trPr>
        <w:tc>
          <w:tcPr>
            <w:tcW w:w="3698" w:type="dxa"/>
            <w:vMerge w:val="restart"/>
            <w:tcBorders>
              <w:top w:val="single" w:sz="12" w:space="0" w:color="auto"/>
            </w:tcBorders>
          </w:tcPr>
          <w:p w14:paraId="50E4ED83" w14:textId="77777777" w:rsidR="00F91234" w:rsidRPr="00A71C4A" w:rsidRDefault="00F91234" w:rsidP="001E1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rPr>
                <w:color w:val="000000"/>
              </w:rPr>
            </w:pPr>
            <w:r w:rsidRPr="00A71C4A">
              <w:rPr>
                <w:color w:val="000000"/>
              </w:rPr>
              <w:t xml:space="preserve">Catheter </w:t>
            </w:r>
            <w:r>
              <w:rPr>
                <w:color w:val="000000"/>
              </w:rPr>
              <w:t>open suctioning</w:t>
            </w:r>
          </w:p>
        </w:tc>
        <w:tc>
          <w:tcPr>
            <w:tcW w:w="2204" w:type="dxa"/>
            <w:tcBorders>
              <w:top w:val="single" w:sz="12" w:space="0" w:color="auto"/>
            </w:tcBorders>
          </w:tcPr>
          <w:p w14:paraId="7978AA14" w14:textId="77777777" w:rsidR="00F91234" w:rsidRDefault="00F91234" w:rsidP="001E1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Baseline</w:t>
            </w:r>
          </w:p>
        </w:tc>
        <w:tc>
          <w:tcPr>
            <w:tcW w:w="1499" w:type="dxa"/>
            <w:tcBorders>
              <w:top w:val="single" w:sz="12" w:space="0" w:color="auto"/>
            </w:tcBorders>
          </w:tcPr>
          <w:p w14:paraId="2521CC42" w14:textId="77777777" w:rsidR="00F91234" w:rsidRDefault="00F91234" w:rsidP="001E1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290" w:type="dxa"/>
            <w:tcBorders>
              <w:top w:val="single" w:sz="12" w:space="0" w:color="auto"/>
            </w:tcBorders>
          </w:tcPr>
          <w:p w14:paraId="1CA5D7B8" w14:textId="77777777" w:rsidR="00F91234" w:rsidRDefault="00F91234" w:rsidP="001E1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39.7 (23.5 to 55.8)</w:t>
            </w:r>
          </w:p>
        </w:tc>
      </w:tr>
      <w:tr w:rsidR="00F91234" w14:paraId="7851F933" w14:textId="77777777" w:rsidTr="001E117A">
        <w:trPr>
          <w:trHeight w:val="273"/>
        </w:trPr>
        <w:tc>
          <w:tcPr>
            <w:tcW w:w="3698" w:type="dxa"/>
            <w:vMerge/>
          </w:tcPr>
          <w:p w14:paraId="4E174A08" w14:textId="77777777" w:rsidR="00F91234" w:rsidRPr="00A71C4A" w:rsidRDefault="00F91234" w:rsidP="001E1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204" w:type="dxa"/>
          </w:tcPr>
          <w:p w14:paraId="6E7FFF01" w14:textId="77777777" w:rsidR="00F91234" w:rsidRDefault="00F91234" w:rsidP="001E1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During RSS</w:t>
            </w:r>
          </w:p>
        </w:tc>
        <w:tc>
          <w:tcPr>
            <w:tcW w:w="1499" w:type="dxa"/>
          </w:tcPr>
          <w:p w14:paraId="3F66AAFF" w14:textId="77777777" w:rsidR="00F91234" w:rsidRDefault="00F91234" w:rsidP="001E1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290" w:type="dxa"/>
          </w:tcPr>
          <w:p w14:paraId="60BAC630" w14:textId="77777777" w:rsidR="00F91234" w:rsidRDefault="00F91234" w:rsidP="001E1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39.7 (23.5 to 55.8)</w:t>
            </w:r>
          </w:p>
        </w:tc>
      </w:tr>
      <w:tr w:rsidR="00F91234" w14:paraId="12BE56ED" w14:textId="77777777" w:rsidTr="001E117A">
        <w:trPr>
          <w:trHeight w:val="273"/>
        </w:trPr>
        <w:tc>
          <w:tcPr>
            <w:tcW w:w="3698" w:type="dxa"/>
            <w:vMerge/>
          </w:tcPr>
          <w:p w14:paraId="7BD20A97" w14:textId="77777777" w:rsidR="00F91234" w:rsidRPr="00A71C4A" w:rsidRDefault="00F91234" w:rsidP="001E1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204" w:type="dxa"/>
          </w:tcPr>
          <w:p w14:paraId="43ED46CE" w14:textId="77777777" w:rsidR="00F91234" w:rsidRDefault="00F91234" w:rsidP="001E1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5-minute</w:t>
            </w:r>
          </w:p>
        </w:tc>
        <w:tc>
          <w:tcPr>
            <w:tcW w:w="1499" w:type="dxa"/>
          </w:tcPr>
          <w:p w14:paraId="00C221BC" w14:textId="77777777" w:rsidR="00F91234" w:rsidRDefault="00F91234" w:rsidP="001E1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290" w:type="dxa"/>
          </w:tcPr>
          <w:p w14:paraId="3294D50E" w14:textId="77777777" w:rsidR="00F91234" w:rsidRDefault="00F91234" w:rsidP="001E1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61.3 (16.9 to 100)</w:t>
            </w:r>
          </w:p>
        </w:tc>
      </w:tr>
      <w:tr w:rsidR="00F91234" w14:paraId="7EB34AD9" w14:textId="77777777" w:rsidTr="001E117A">
        <w:trPr>
          <w:trHeight w:val="288"/>
        </w:trPr>
        <w:tc>
          <w:tcPr>
            <w:tcW w:w="3698" w:type="dxa"/>
            <w:vMerge/>
          </w:tcPr>
          <w:p w14:paraId="2B198319" w14:textId="77777777" w:rsidR="00F91234" w:rsidRPr="00A71C4A" w:rsidRDefault="00F91234" w:rsidP="001E1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204" w:type="dxa"/>
          </w:tcPr>
          <w:p w14:paraId="0CC732BC" w14:textId="77777777" w:rsidR="00F91234" w:rsidRDefault="00F91234" w:rsidP="001E1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60-minute</w:t>
            </w:r>
          </w:p>
        </w:tc>
        <w:tc>
          <w:tcPr>
            <w:tcW w:w="1499" w:type="dxa"/>
          </w:tcPr>
          <w:p w14:paraId="50F20D8E" w14:textId="77777777" w:rsidR="00F91234" w:rsidRDefault="00F91234" w:rsidP="001E1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290" w:type="dxa"/>
          </w:tcPr>
          <w:p w14:paraId="70FEEC11" w14:textId="77777777" w:rsidR="00F91234" w:rsidRDefault="00F91234" w:rsidP="001E1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40.7 (16.2 to 65.2)</w:t>
            </w:r>
          </w:p>
        </w:tc>
      </w:tr>
      <w:tr w:rsidR="00F91234" w14:paraId="00D691A7" w14:textId="77777777" w:rsidTr="001E117A">
        <w:trPr>
          <w:trHeight w:val="273"/>
        </w:trPr>
        <w:tc>
          <w:tcPr>
            <w:tcW w:w="3698" w:type="dxa"/>
            <w:vMerge w:val="restart"/>
          </w:tcPr>
          <w:p w14:paraId="3F4B5EA5" w14:textId="77777777" w:rsidR="00F91234" w:rsidRPr="00A71C4A" w:rsidRDefault="00F91234" w:rsidP="001E1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rPr>
                <w:color w:val="000000"/>
              </w:rPr>
            </w:pPr>
            <w:r w:rsidRPr="00A71C4A">
              <w:rPr>
                <w:rFonts w:eastAsia="Times New Roman"/>
                <w:color w:val="000000"/>
              </w:rPr>
              <w:t xml:space="preserve">Catheter </w:t>
            </w:r>
            <w:r>
              <w:rPr>
                <w:rFonts w:eastAsia="Times New Roman"/>
                <w:color w:val="000000"/>
              </w:rPr>
              <w:t>open suctioning</w:t>
            </w:r>
            <w:r w:rsidRPr="00A71C4A">
              <w:rPr>
                <w:rFonts w:eastAsia="Times New Roman"/>
                <w:color w:val="000000"/>
              </w:rPr>
              <w:t xml:space="preserve"> + HS-HA</w:t>
            </w:r>
          </w:p>
          <w:p w14:paraId="497AA480" w14:textId="77777777" w:rsidR="00F91234" w:rsidRPr="00A71C4A" w:rsidRDefault="00F91234" w:rsidP="001E1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04" w:type="dxa"/>
          </w:tcPr>
          <w:p w14:paraId="0105A410" w14:textId="77777777" w:rsidR="00F91234" w:rsidRDefault="00F91234" w:rsidP="001E1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Baseline</w:t>
            </w:r>
          </w:p>
        </w:tc>
        <w:tc>
          <w:tcPr>
            <w:tcW w:w="1499" w:type="dxa"/>
          </w:tcPr>
          <w:p w14:paraId="507399F5" w14:textId="77777777" w:rsidR="00F91234" w:rsidRDefault="00F91234" w:rsidP="001E1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290" w:type="dxa"/>
          </w:tcPr>
          <w:p w14:paraId="7DE622EB" w14:textId="77777777" w:rsidR="00F91234" w:rsidRDefault="00F91234" w:rsidP="001E1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39.1 (32.5 to 45.8)</w:t>
            </w:r>
          </w:p>
        </w:tc>
      </w:tr>
      <w:tr w:rsidR="00F91234" w14:paraId="2C4E3A46" w14:textId="77777777" w:rsidTr="001E117A">
        <w:trPr>
          <w:trHeight w:val="273"/>
        </w:trPr>
        <w:tc>
          <w:tcPr>
            <w:tcW w:w="3698" w:type="dxa"/>
            <w:vMerge/>
          </w:tcPr>
          <w:p w14:paraId="429E65F2" w14:textId="77777777" w:rsidR="00F91234" w:rsidRPr="00A71C4A" w:rsidRDefault="00F91234" w:rsidP="001E1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204" w:type="dxa"/>
          </w:tcPr>
          <w:p w14:paraId="51B9CA2F" w14:textId="77777777" w:rsidR="00F91234" w:rsidRDefault="00F91234" w:rsidP="001E1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During RSS</w:t>
            </w:r>
          </w:p>
        </w:tc>
        <w:tc>
          <w:tcPr>
            <w:tcW w:w="1499" w:type="dxa"/>
          </w:tcPr>
          <w:p w14:paraId="5F8E4723" w14:textId="77777777" w:rsidR="00F91234" w:rsidRDefault="00F91234" w:rsidP="001E1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290" w:type="dxa"/>
          </w:tcPr>
          <w:p w14:paraId="704BF04A" w14:textId="77777777" w:rsidR="00F91234" w:rsidRDefault="00F91234" w:rsidP="001E1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39.1 (32.5 to 45.8)</w:t>
            </w:r>
          </w:p>
        </w:tc>
      </w:tr>
      <w:tr w:rsidR="00F91234" w14:paraId="68AD3B5E" w14:textId="77777777" w:rsidTr="001E117A">
        <w:trPr>
          <w:trHeight w:val="273"/>
        </w:trPr>
        <w:tc>
          <w:tcPr>
            <w:tcW w:w="3698" w:type="dxa"/>
            <w:vMerge/>
          </w:tcPr>
          <w:p w14:paraId="501E5EC7" w14:textId="77777777" w:rsidR="00F91234" w:rsidRPr="00A71C4A" w:rsidRDefault="00F91234" w:rsidP="001E1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204" w:type="dxa"/>
          </w:tcPr>
          <w:p w14:paraId="3826DFD8" w14:textId="77777777" w:rsidR="00F91234" w:rsidRDefault="00F91234" w:rsidP="001E1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5-minute</w:t>
            </w:r>
          </w:p>
        </w:tc>
        <w:tc>
          <w:tcPr>
            <w:tcW w:w="1499" w:type="dxa"/>
          </w:tcPr>
          <w:p w14:paraId="46663C5B" w14:textId="77777777" w:rsidR="00F91234" w:rsidRDefault="00F91234" w:rsidP="001E1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290" w:type="dxa"/>
          </w:tcPr>
          <w:p w14:paraId="5B26558F" w14:textId="77777777" w:rsidR="00F91234" w:rsidRDefault="00F91234" w:rsidP="001E1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53 (35.3 to 70.7)</w:t>
            </w:r>
          </w:p>
        </w:tc>
      </w:tr>
      <w:tr w:rsidR="00F91234" w14:paraId="15FBE0E3" w14:textId="77777777" w:rsidTr="001E117A">
        <w:trPr>
          <w:trHeight w:val="273"/>
        </w:trPr>
        <w:tc>
          <w:tcPr>
            <w:tcW w:w="3698" w:type="dxa"/>
            <w:vMerge/>
          </w:tcPr>
          <w:p w14:paraId="58CB7EFB" w14:textId="77777777" w:rsidR="00F91234" w:rsidRPr="00A71C4A" w:rsidRDefault="00F91234" w:rsidP="001E1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204" w:type="dxa"/>
          </w:tcPr>
          <w:p w14:paraId="11D34A5D" w14:textId="77777777" w:rsidR="00F91234" w:rsidRDefault="00F91234" w:rsidP="001E1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60-minute</w:t>
            </w:r>
          </w:p>
        </w:tc>
        <w:tc>
          <w:tcPr>
            <w:tcW w:w="1499" w:type="dxa"/>
          </w:tcPr>
          <w:p w14:paraId="71D889D4" w14:textId="77777777" w:rsidR="00F91234" w:rsidRDefault="00F91234" w:rsidP="001E1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290" w:type="dxa"/>
          </w:tcPr>
          <w:p w14:paraId="1B2C8520" w14:textId="77777777" w:rsidR="00F91234" w:rsidRDefault="00F91234" w:rsidP="001E1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48.7 (35.5 to 61.9)</w:t>
            </w:r>
          </w:p>
        </w:tc>
      </w:tr>
      <w:tr w:rsidR="00F91234" w14:paraId="7575ED95" w14:textId="77777777" w:rsidTr="001E117A">
        <w:trPr>
          <w:trHeight w:val="273"/>
        </w:trPr>
        <w:tc>
          <w:tcPr>
            <w:tcW w:w="3698" w:type="dxa"/>
            <w:vMerge w:val="restart"/>
          </w:tcPr>
          <w:p w14:paraId="7AEF2A25" w14:textId="77777777" w:rsidR="00F91234" w:rsidRPr="00A71C4A" w:rsidRDefault="00F91234" w:rsidP="001E1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rPr>
                <w:color w:val="000000"/>
              </w:rPr>
            </w:pPr>
            <w:r w:rsidRPr="00A71C4A">
              <w:rPr>
                <w:rFonts w:eastAsia="Times New Roman"/>
                <w:color w:val="000000"/>
              </w:rPr>
              <w:t>MI-E</w:t>
            </w:r>
          </w:p>
          <w:p w14:paraId="4430CACC" w14:textId="77777777" w:rsidR="00F91234" w:rsidRPr="00A71C4A" w:rsidRDefault="00F91234" w:rsidP="001E1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04" w:type="dxa"/>
          </w:tcPr>
          <w:p w14:paraId="1EE0C99B" w14:textId="77777777" w:rsidR="00F91234" w:rsidRDefault="00F91234" w:rsidP="001E1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Baseline</w:t>
            </w:r>
          </w:p>
        </w:tc>
        <w:tc>
          <w:tcPr>
            <w:tcW w:w="1499" w:type="dxa"/>
          </w:tcPr>
          <w:p w14:paraId="30A2FC74" w14:textId="77777777" w:rsidR="00F91234" w:rsidRDefault="00F91234" w:rsidP="001E1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290" w:type="dxa"/>
          </w:tcPr>
          <w:p w14:paraId="77BBAA01" w14:textId="77777777" w:rsidR="00F91234" w:rsidRDefault="00F91234" w:rsidP="001E1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55.7 (37.6 to 73.7)</w:t>
            </w:r>
          </w:p>
        </w:tc>
      </w:tr>
      <w:tr w:rsidR="00F91234" w14:paraId="192E40FE" w14:textId="77777777" w:rsidTr="001E117A">
        <w:trPr>
          <w:trHeight w:val="273"/>
        </w:trPr>
        <w:tc>
          <w:tcPr>
            <w:tcW w:w="3698" w:type="dxa"/>
            <w:vMerge/>
          </w:tcPr>
          <w:p w14:paraId="48286BD5" w14:textId="77777777" w:rsidR="00F91234" w:rsidRPr="00A71C4A" w:rsidRDefault="00F91234" w:rsidP="001E1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204" w:type="dxa"/>
          </w:tcPr>
          <w:p w14:paraId="51BDAA36" w14:textId="77777777" w:rsidR="00F91234" w:rsidRDefault="00F91234" w:rsidP="001E1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During RSS</w:t>
            </w:r>
          </w:p>
        </w:tc>
        <w:tc>
          <w:tcPr>
            <w:tcW w:w="1499" w:type="dxa"/>
          </w:tcPr>
          <w:p w14:paraId="7437BFAB" w14:textId="77777777" w:rsidR="00F91234" w:rsidRDefault="00F91234" w:rsidP="001E1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290" w:type="dxa"/>
          </w:tcPr>
          <w:p w14:paraId="19C0EC19" w14:textId="77777777" w:rsidR="00F91234" w:rsidRDefault="00F91234" w:rsidP="001E1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55.7 (37.6 to 73.7)</w:t>
            </w:r>
          </w:p>
        </w:tc>
      </w:tr>
      <w:tr w:rsidR="00F91234" w14:paraId="1DC45E61" w14:textId="77777777" w:rsidTr="001E117A">
        <w:trPr>
          <w:trHeight w:val="273"/>
        </w:trPr>
        <w:tc>
          <w:tcPr>
            <w:tcW w:w="3698" w:type="dxa"/>
            <w:vMerge/>
          </w:tcPr>
          <w:p w14:paraId="1E8015CF" w14:textId="77777777" w:rsidR="00F91234" w:rsidRPr="00A71C4A" w:rsidRDefault="00F91234" w:rsidP="001E1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204" w:type="dxa"/>
          </w:tcPr>
          <w:p w14:paraId="32D16F41" w14:textId="77777777" w:rsidR="00F91234" w:rsidRDefault="00F91234" w:rsidP="001E1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5-minute</w:t>
            </w:r>
          </w:p>
        </w:tc>
        <w:tc>
          <w:tcPr>
            <w:tcW w:w="1499" w:type="dxa"/>
          </w:tcPr>
          <w:p w14:paraId="27A5EE47" w14:textId="77777777" w:rsidR="00F91234" w:rsidRDefault="00F91234" w:rsidP="001E1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290" w:type="dxa"/>
          </w:tcPr>
          <w:p w14:paraId="23B2CF38" w14:textId="77777777" w:rsidR="00F91234" w:rsidRDefault="00F91234" w:rsidP="001E1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61.8 (43 to 77.7)</w:t>
            </w:r>
          </w:p>
        </w:tc>
      </w:tr>
      <w:tr w:rsidR="00F91234" w14:paraId="100887E0" w14:textId="77777777" w:rsidTr="001E117A">
        <w:trPr>
          <w:trHeight w:val="273"/>
        </w:trPr>
        <w:tc>
          <w:tcPr>
            <w:tcW w:w="3698" w:type="dxa"/>
            <w:vMerge/>
          </w:tcPr>
          <w:p w14:paraId="11656A36" w14:textId="77777777" w:rsidR="00F91234" w:rsidRPr="00A71C4A" w:rsidRDefault="00F91234" w:rsidP="001E1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204" w:type="dxa"/>
          </w:tcPr>
          <w:p w14:paraId="7AA84B37" w14:textId="77777777" w:rsidR="00F91234" w:rsidRDefault="00F91234" w:rsidP="001E1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60-minute</w:t>
            </w:r>
          </w:p>
        </w:tc>
        <w:tc>
          <w:tcPr>
            <w:tcW w:w="1499" w:type="dxa"/>
          </w:tcPr>
          <w:p w14:paraId="255A86A0" w14:textId="77777777" w:rsidR="00F91234" w:rsidRDefault="00F91234" w:rsidP="001E1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290" w:type="dxa"/>
          </w:tcPr>
          <w:p w14:paraId="1CEB7587" w14:textId="77777777" w:rsidR="00F91234" w:rsidRDefault="00F91234" w:rsidP="001E1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61.2 (40.2 to 82.1)</w:t>
            </w:r>
          </w:p>
        </w:tc>
      </w:tr>
      <w:tr w:rsidR="00F91234" w14:paraId="624CAF98" w14:textId="77777777" w:rsidTr="001E117A">
        <w:trPr>
          <w:trHeight w:val="273"/>
        </w:trPr>
        <w:tc>
          <w:tcPr>
            <w:tcW w:w="3698" w:type="dxa"/>
            <w:vMerge w:val="restart"/>
          </w:tcPr>
          <w:p w14:paraId="325148F5" w14:textId="77777777" w:rsidR="00F91234" w:rsidRPr="00A71C4A" w:rsidRDefault="00F91234" w:rsidP="001E1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rPr>
                <w:color w:val="000000"/>
              </w:rPr>
            </w:pPr>
            <w:r w:rsidRPr="00A71C4A">
              <w:rPr>
                <w:rFonts w:eastAsia="Times New Roman"/>
                <w:color w:val="000000"/>
              </w:rPr>
              <w:t>MI-E + HS-HA</w:t>
            </w:r>
          </w:p>
        </w:tc>
        <w:tc>
          <w:tcPr>
            <w:tcW w:w="2204" w:type="dxa"/>
          </w:tcPr>
          <w:p w14:paraId="7368BBC3" w14:textId="77777777" w:rsidR="00F91234" w:rsidRDefault="00F91234" w:rsidP="001E1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Baseline</w:t>
            </w:r>
          </w:p>
        </w:tc>
        <w:tc>
          <w:tcPr>
            <w:tcW w:w="1499" w:type="dxa"/>
          </w:tcPr>
          <w:p w14:paraId="13F8231A" w14:textId="77777777" w:rsidR="00F91234" w:rsidRDefault="00F91234" w:rsidP="001E1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290" w:type="dxa"/>
          </w:tcPr>
          <w:p w14:paraId="31674848" w14:textId="77777777" w:rsidR="00F91234" w:rsidRDefault="00F91234" w:rsidP="001E1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43.8 (21.4 to 66.2</w:t>
            </w:r>
          </w:p>
        </w:tc>
      </w:tr>
      <w:tr w:rsidR="00F91234" w14:paraId="7B310689" w14:textId="77777777" w:rsidTr="001E117A">
        <w:trPr>
          <w:trHeight w:val="273"/>
        </w:trPr>
        <w:tc>
          <w:tcPr>
            <w:tcW w:w="3698" w:type="dxa"/>
            <w:vMerge/>
          </w:tcPr>
          <w:p w14:paraId="32F95853" w14:textId="77777777" w:rsidR="00F91234" w:rsidRDefault="00F91234" w:rsidP="001E1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204" w:type="dxa"/>
          </w:tcPr>
          <w:p w14:paraId="22BE3688" w14:textId="77777777" w:rsidR="00F91234" w:rsidRDefault="00F91234" w:rsidP="001E1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During RSS</w:t>
            </w:r>
          </w:p>
        </w:tc>
        <w:tc>
          <w:tcPr>
            <w:tcW w:w="1499" w:type="dxa"/>
          </w:tcPr>
          <w:p w14:paraId="763EB2BB" w14:textId="77777777" w:rsidR="00F91234" w:rsidRDefault="00F91234" w:rsidP="001E1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290" w:type="dxa"/>
          </w:tcPr>
          <w:p w14:paraId="5E5B9A08" w14:textId="77777777" w:rsidR="00F91234" w:rsidRDefault="00F91234" w:rsidP="001E1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43.8 (21.4 to 66.2)</w:t>
            </w:r>
          </w:p>
        </w:tc>
      </w:tr>
      <w:tr w:rsidR="00F91234" w14:paraId="79C1DE80" w14:textId="77777777" w:rsidTr="001E117A">
        <w:trPr>
          <w:trHeight w:val="273"/>
        </w:trPr>
        <w:tc>
          <w:tcPr>
            <w:tcW w:w="3698" w:type="dxa"/>
            <w:vMerge/>
          </w:tcPr>
          <w:p w14:paraId="22D4A99C" w14:textId="77777777" w:rsidR="00F91234" w:rsidRDefault="00F91234" w:rsidP="001E1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204" w:type="dxa"/>
          </w:tcPr>
          <w:p w14:paraId="537B989E" w14:textId="77777777" w:rsidR="00F91234" w:rsidRDefault="00F91234" w:rsidP="001E1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5-minute</w:t>
            </w:r>
          </w:p>
        </w:tc>
        <w:tc>
          <w:tcPr>
            <w:tcW w:w="1499" w:type="dxa"/>
          </w:tcPr>
          <w:p w14:paraId="479AC229" w14:textId="77777777" w:rsidR="00F91234" w:rsidRDefault="00F91234" w:rsidP="001E1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290" w:type="dxa"/>
          </w:tcPr>
          <w:p w14:paraId="171773CB" w14:textId="77777777" w:rsidR="00F91234" w:rsidRDefault="00F91234" w:rsidP="001E1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53.6 (19.8 to 87.4)</w:t>
            </w:r>
          </w:p>
        </w:tc>
      </w:tr>
      <w:tr w:rsidR="00F91234" w14:paraId="50D5589D" w14:textId="77777777" w:rsidTr="001E117A">
        <w:trPr>
          <w:trHeight w:val="273"/>
        </w:trPr>
        <w:tc>
          <w:tcPr>
            <w:tcW w:w="3698" w:type="dxa"/>
            <w:vMerge/>
            <w:tcBorders>
              <w:bottom w:val="single" w:sz="12" w:space="0" w:color="auto"/>
            </w:tcBorders>
          </w:tcPr>
          <w:p w14:paraId="1D81D7B4" w14:textId="77777777" w:rsidR="00F91234" w:rsidRDefault="00F91234" w:rsidP="001E1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204" w:type="dxa"/>
            <w:tcBorders>
              <w:bottom w:val="single" w:sz="12" w:space="0" w:color="auto"/>
            </w:tcBorders>
          </w:tcPr>
          <w:p w14:paraId="193CC9F8" w14:textId="77777777" w:rsidR="00F91234" w:rsidRDefault="00F91234" w:rsidP="001E1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60-minute</w:t>
            </w:r>
          </w:p>
        </w:tc>
        <w:tc>
          <w:tcPr>
            <w:tcW w:w="1499" w:type="dxa"/>
            <w:tcBorders>
              <w:bottom w:val="single" w:sz="12" w:space="0" w:color="auto"/>
            </w:tcBorders>
          </w:tcPr>
          <w:p w14:paraId="4C1CDDB3" w14:textId="77777777" w:rsidR="00F91234" w:rsidRDefault="00F91234" w:rsidP="001E1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290" w:type="dxa"/>
            <w:tcBorders>
              <w:bottom w:val="single" w:sz="12" w:space="0" w:color="auto"/>
            </w:tcBorders>
          </w:tcPr>
          <w:p w14:paraId="0A71F51F" w14:textId="77777777" w:rsidR="00F91234" w:rsidRDefault="00F91234" w:rsidP="001E1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45.8 (20 to 71.5)</w:t>
            </w:r>
          </w:p>
        </w:tc>
      </w:tr>
      <w:tr w:rsidR="00F91234" w14:paraId="7F7B56E8" w14:textId="77777777" w:rsidTr="001E117A">
        <w:trPr>
          <w:trHeight w:val="273"/>
        </w:trPr>
        <w:tc>
          <w:tcPr>
            <w:tcW w:w="11691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23B55B46" w14:textId="77777777" w:rsidR="00F91234" w:rsidRDefault="00F91234" w:rsidP="001E1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D54DE">
              <w:rPr>
                <w:color w:val="000000"/>
              </w:rPr>
              <w:t xml:space="preserve">MI-E mechanical insufflation-exsufflation. </w:t>
            </w:r>
            <w:r>
              <w:rPr>
                <w:color w:val="000000"/>
              </w:rPr>
              <w:t>HS-HA 7% hypertonic saline-0.1% hyaluronic acid. CI confidence interval</w:t>
            </w:r>
          </w:p>
        </w:tc>
      </w:tr>
    </w:tbl>
    <w:p w14:paraId="39C1F140" w14:textId="77777777" w:rsidR="00F91234" w:rsidRDefault="00F91234" w:rsidP="00F91234"/>
    <w:p w14:paraId="60132D64" w14:textId="77777777" w:rsidR="00F91234" w:rsidRDefault="00F91234">
      <w:pPr>
        <w:spacing w:line="259" w:lineRule="auto"/>
        <w:rPr>
          <w:rFonts w:eastAsia="MS Gothic"/>
          <w:b/>
          <w:iCs/>
          <w:color w:val="000000"/>
          <w:szCs w:val="32"/>
        </w:rPr>
      </w:pPr>
      <w:r>
        <w:rPr>
          <w:i/>
          <w:iCs/>
        </w:rPr>
        <w:br w:type="page"/>
      </w:r>
    </w:p>
    <w:p w14:paraId="41E937F6" w14:textId="1407D211" w:rsidR="0036402A" w:rsidRPr="009D4C71" w:rsidRDefault="009D4C71" w:rsidP="0036402A">
      <w:pPr>
        <w:pStyle w:val="Ttulo2"/>
        <w:rPr>
          <w:b w:val="0"/>
          <w:i w:val="0"/>
          <w:iCs/>
        </w:rPr>
      </w:pPr>
      <w:bookmarkStart w:id="4" w:name="_Toc150369199"/>
      <w:r w:rsidRPr="009D4C71">
        <w:rPr>
          <w:i w:val="0"/>
          <w:iCs/>
        </w:rPr>
        <w:lastRenderedPageBreak/>
        <w:t>e-</w:t>
      </w:r>
      <w:r w:rsidR="0036402A" w:rsidRPr="009D4C71">
        <w:rPr>
          <w:i w:val="0"/>
          <w:iCs/>
        </w:rPr>
        <w:t xml:space="preserve">Table </w:t>
      </w:r>
      <w:r w:rsidR="00F91234">
        <w:rPr>
          <w:i w:val="0"/>
          <w:iCs/>
        </w:rPr>
        <w:t>3</w:t>
      </w:r>
      <w:r w:rsidR="0036402A" w:rsidRPr="009D4C71">
        <w:rPr>
          <w:i w:val="0"/>
          <w:iCs/>
        </w:rPr>
        <w:t>. Mean Heart rates per study group and time points.</w:t>
      </w:r>
      <w:bookmarkEnd w:id="4"/>
    </w:p>
    <w:tbl>
      <w:tblPr>
        <w:tblW w:w="9103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A0" w:firstRow="1" w:lastRow="0" w:firstColumn="1" w:lastColumn="0" w:noHBand="0" w:noVBand="1"/>
      </w:tblPr>
      <w:tblGrid>
        <w:gridCol w:w="3038"/>
        <w:gridCol w:w="2079"/>
        <w:gridCol w:w="3986"/>
      </w:tblGrid>
      <w:tr w:rsidR="000C59FC" w14:paraId="0DB2AEE3" w14:textId="77777777" w:rsidTr="00325A3A">
        <w:trPr>
          <w:trHeight w:val="749"/>
        </w:trPr>
        <w:tc>
          <w:tcPr>
            <w:tcW w:w="3038" w:type="dxa"/>
            <w:tcBorders>
              <w:top w:val="single" w:sz="12" w:space="0" w:color="auto"/>
              <w:bottom w:val="single" w:sz="12" w:space="0" w:color="auto"/>
            </w:tcBorders>
          </w:tcPr>
          <w:p w14:paraId="2B14AE29" w14:textId="77777777" w:rsidR="000C59FC" w:rsidRPr="00E02E70" w:rsidRDefault="000C59FC" w:rsidP="0036402A">
            <w:pPr>
              <w:rPr>
                <w:b/>
                <w:bCs/>
              </w:rPr>
            </w:pPr>
            <w:bookmarkStart w:id="5" w:name="_heading=h.gjdgxs" w:colFirst="0" w:colLast="0"/>
            <w:bookmarkEnd w:id="5"/>
            <w:r w:rsidRPr="00E02E70">
              <w:rPr>
                <w:b/>
                <w:bCs/>
              </w:rPr>
              <w:t>Time point</w:t>
            </w:r>
          </w:p>
        </w:tc>
        <w:tc>
          <w:tcPr>
            <w:tcW w:w="2079" w:type="dxa"/>
            <w:tcBorders>
              <w:top w:val="single" w:sz="12" w:space="0" w:color="auto"/>
              <w:bottom w:val="single" w:sz="12" w:space="0" w:color="auto"/>
            </w:tcBorders>
          </w:tcPr>
          <w:p w14:paraId="536A33E9" w14:textId="77777777" w:rsidR="000C59FC" w:rsidRPr="00E02E70" w:rsidRDefault="000C59FC" w:rsidP="0036402A">
            <w:pPr>
              <w:jc w:val="center"/>
              <w:rPr>
                <w:b/>
                <w:bCs/>
              </w:rPr>
            </w:pPr>
            <w:r w:rsidRPr="00E02E70">
              <w:rPr>
                <w:b/>
                <w:bCs/>
              </w:rPr>
              <w:t>Group</w:t>
            </w:r>
          </w:p>
        </w:tc>
        <w:tc>
          <w:tcPr>
            <w:tcW w:w="3986" w:type="dxa"/>
            <w:tcBorders>
              <w:top w:val="single" w:sz="12" w:space="0" w:color="auto"/>
              <w:bottom w:val="single" w:sz="12" w:space="0" w:color="auto"/>
            </w:tcBorders>
          </w:tcPr>
          <w:p w14:paraId="046433B1" w14:textId="437CE4C7" w:rsidR="000C59FC" w:rsidRPr="00E02E70" w:rsidRDefault="000C59FC" w:rsidP="0036402A">
            <w:pPr>
              <w:jc w:val="center"/>
              <w:rPr>
                <w:b/>
                <w:bCs/>
              </w:rPr>
            </w:pPr>
            <w:r w:rsidRPr="00E02E70">
              <w:rPr>
                <w:b/>
                <w:bCs/>
              </w:rPr>
              <w:t>Mean</w:t>
            </w:r>
            <w:r>
              <w:rPr>
                <w:b/>
                <w:bCs/>
              </w:rPr>
              <w:t xml:space="preserve"> (95%CI)</w:t>
            </w:r>
          </w:p>
        </w:tc>
      </w:tr>
      <w:tr w:rsidR="000C59FC" w14:paraId="1D58091D" w14:textId="77777777" w:rsidTr="00325A3A">
        <w:trPr>
          <w:trHeight w:val="309"/>
        </w:trPr>
        <w:tc>
          <w:tcPr>
            <w:tcW w:w="3038" w:type="dxa"/>
            <w:tcBorders>
              <w:top w:val="single" w:sz="12" w:space="0" w:color="auto"/>
            </w:tcBorders>
          </w:tcPr>
          <w:p w14:paraId="0FC79AC4" w14:textId="77777777" w:rsidR="000C59FC" w:rsidRDefault="000C59FC" w:rsidP="0036402A">
            <w:r>
              <w:t>Baseline</w:t>
            </w:r>
          </w:p>
        </w:tc>
        <w:tc>
          <w:tcPr>
            <w:tcW w:w="2079" w:type="dxa"/>
            <w:tcBorders>
              <w:top w:val="single" w:sz="12" w:space="0" w:color="auto"/>
            </w:tcBorders>
          </w:tcPr>
          <w:p w14:paraId="7788FE15" w14:textId="77777777" w:rsidR="000C59FC" w:rsidRDefault="000C59FC" w:rsidP="0036402A">
            <w:pPr>
              <w:jc w:val="center"/>
            </w:pPr>
            <w:r>
              <w:t>1</w:t>
            </w:r>
          </w:p>
        </w:tc>
        <w:tc>
          <w:tcPr>
            <w:tcW w:w="3986" w:type="dxa"/>
            <w:tcBorders>
              <w:top w:val="single" w:sz="12" w:space="0" w:color="auto"/>
            </w:tcBorders>
          </w:tcPr>
          <w:p w14:paraId="547B4943" w14:textId="2A67B8A0" w:rsidR="000C59FC" w:rsidRDefault="000C59FC" w:rsidP="0036402A">
            <w:pPr>
              <w:jc w:val="center"/>
            </w:pPr>
            <w:r>
              <w:t>89.6 (82.4 to 96.8)</w:t>
            </w:r>
          </w:p>
        </w:tc>
      </w:tr>
      <w:tr w:rsidR="000C59FC" w14:paraId="288DD143" w14:textId="77777777" w:rsidTr="000C59FC">
        <w:trPr>
          <w:trHeight w:val="296"/>
        </w:trPr>
        <w:tc>
          <w:tcPr>
            <w:tcW w:w="3038" w:type="dxa"/>
          </w:tcPr>
          <w:p w14:paraId="55625F8C" w14:textId="77777777" w:rsidR="000C59FC" w:rsidRDefault="000C59FC" w:rsidP="0036402A"/>
        </w:tc>
        <w:tc>
          <w:tcPr>
            <w:tcW w:w="2079" w:type="dxa"/>
          </w:tcPr>
          <w:p w14:paraId="39F858AC" w14:textId="77777777" w:rsidR="000C59FC" w:rsidRDefault="000C59FC" w:rsidP="0036402A">
            <w:pPr>
              <w:jc w:val="center"/>
            </w:pPr>
            <w:r>
              <w:t>2</w:t>
            </w:r>
          </w:p>
        </w:tc>
        <w:tc>
          <w:tcPr>
            <w:tcW w:w="3986" w:type="dxa"/>
          </w:tcPr>
          <w:p w14:paraId="39B0EFFF" w14:textId="61594D92" w:rsidR="000C59FC" w:rsidRDefault="000C59FC" w:rsidP="0036402A">
            <w:pPr>
              <w:jc w:val="center"/>
            </w:pPr>
            <w:r>
              <w:t>83.0 (75.7 to 90.3)</w:t>
            </w:r>
          </w:p>
        </w:tc>
      </w:tr>
      <w:tr w:rsidR="000C59FC" w14:paraId="4FB6BD66" w14:textId="77777777" w:rsidTr="000C59FC">
        <w:trPr>
          <w:trHeight w:val="296"/>
        </w:trPr>
        <w:tc>
          <w:tcPr>
            <w:tcW w:w="3038" w:type="dxa"/>
          </w:tcPr>
          <w:p w14:paraId="63A1B155" w14:textId="77777777" w:rsidR="000C59FC" w:rsidRDefault="000C59FC" w:rsidP="0036402A"/>
        </w:tc>
        <w:tc>
          <w:tcPr>
            <w:tcW w:w="2079" w:type="dxa"/>
          </w:tcPr>
          <w:p w14:paraId="4D1CFA59" w14:textId="77777777" w:rsidR="000C59FC" w:rsidRDefault="000C59FC" w:rsidP="0036402A">
            <w:pPr>
              <w:jc w:val="center"/>
            </w:pPr>
            <w:r>
              <w:t>3</w:t>
            </w:r>
          </w:p>
        </w:tc>
        <w:tc>
          <w:tcPr>
            <w:tcW w:w="3986" w:type="dxa"/>
          </w:tcPr>
          <w:p w14:paraId="4AFB1B53" w14:textId="3CEB159E" w:rsidR="000C59FC" w:rsidRDefault="000C59FC" w:rsidP="0036402A">
            <w:pPr>
              <w:jc w:val="center"/>
            </w:pPr>
            <w:r>
              <w:t>84.5 (78.3 to 90.8)</w:t>
            </w:r>
          </w:p>
        </w:tc>
      </w:tr>
      <w:tr w:rsidR="000C59FC" w14:paraId="47A62144" w14:textId="77777777" w:rsidTr="000C59FC">
        <w:trPr>
          <w:trHeight w:val="296"/>
        </w:trPr>
        <w:tc>
          <w:tcPr>
            <w:tcW w:w="3038" w:type="dxa"/>
          </w:tcPr>
          <w:p w14:paraId="308CC5D3" w14:textId="77777777" w:rsidR="000C59FC" w:rsidRDefault="000C59FC" w:rsidP="0036402A"/>
        </w:tc>
        <w:tc>
          <w:tcPr>
            <w:tcW w:w="2079" w:type="dxa"/>
          </w:tcPr>
          <w:p w14:paraId="238E0C57" w14:textId="77777777" w:rsidR="000C59FC" w:rsidRDefault="000C59FC" w:rsidP="0036402A">
            <w:pPr>
              <w:jc w:val="center"/>
            </w:pPr>
            <w:r>
              <w:t>4</w:t>
            </w:r>
          </w:p>
        </w:tc>
        <w:tc>
          <w:tcPr>
            <w:tcW w:w="3986" w:type="dxa"/>
          </w:tcPr>
          <w:p w14:paraId="06D1BEA7" w14:textId="023EF8D1" w:rsidR="000C59FC" w:rsidRDefault="000C59FC" w:rsidP="0036402A">
            <w:pPr>
              <w:jc w:val="center"/>
            </w:pPr>
            <w:r>
              <w:t>80.4 (73.6 to 87.3)</w:t>
            </w:r>
          </w:p>
        </w:tc>
      </w:tr>
      <w:tr w:rsidR="000C59FC" w14:paraId="4A2D0B14" w14:textId="77777777" w:rsidTr="000C59FC">
        <w:trPr>
          <w:trHeight w:val="309"/>
        </w:trPr>
        <w:tc>
          <w:tcPr>
            <w:tcW w:w="3038" w:type="dxa"/>
          </w:tcPr>
          <w:p w14:paraId="4B56FFC0" w14:textId="77777777" w:rsidR="000C59FC" w:rsidRDefault="000C59FC" w:rsidP="0036402A"/>
        </w:tc>
        <w:tc>
          <w:tcPr>
            <w:tcW w:w="2079" w:type="dxa"/>
          </w:tcPr>
          <w:p w14:paraId="639E3E9E" w14:textId="77777777" w:rsidR="000C59FC" w:rsidRDefault="000C59FC" w:rsidP="0036402A">
            <w:pPr>
              <w:jc w:val="center"/>
            </w:pPr>
            <w:r>
              <w:t>Total</w:t>
            </w:r>
          </w:p>
        </w:tc>
        <w:tc>
          <w:tcPr>
            <w:tcW w:w="3986" w:type="dxa"/>
          </w:tcPr>
          <w:p w14:paraId="3155643A" w14:textId="65A9432D" w:rsidR="000C59FC" w:rsidRDefault="000C59FC" w:rsidP="0036402A">
            <w:pPr>
              <w:jc w:val="center"/>
            </w:pPr>
            <w:r>
              <w:t>84.4 (81 to 87.7)</w:t>
            </w:r>
          </w:p>
        </w:tc>
      </w:tr>
      <w:tr w:rsidR="000C59FC" w14:paraId="58B1D3DA" w14:textId="77777777" w:rsidTr="000C59FC">
        <w:trPr>
          <w:trHeight w:val="296"/>
        </w:trPr>
        <w:tc>
          <w:tcPr>
            <w:tcW w:w="3038" w:type="dxa"/>
          </w:tcPr>
          <w:p w14:paraId="3D0EEC56" w14:textId="77777777" w:rsidR="000C59FC" w:rsidRDefault="000C59FC" w:rsidP="0036402A">
            <w:r>
              <w:t>5-minute</w:t>
            </w:r>
          </w:p>
        </w:tc>
        <w:tc>
          <w:tcPr>
            <w:tcW w:w="2079" w:type="dxa"/>
          </w:tcPr>
          <w:p w14:paraId="008D7E08" w14:textId="77777777" w:rsidR="000C59FC" w:rsidRDefault="000C59FC" w:rsidP="0036402A">
            <w:pPr>
              <w:jc w:val="center"/>
            </w:pPr>
            <w:r>
              <w:t>1</w:t>
            </w:r>
          </w:p>
        </w:tc>
        <w:tc>
          <w:tcPr>
            <w:tcW w:w="3986" w:type="dxa"/>
          </w:tcPr>
          <w:p w14:paraId="651F6C25" w14:textId="743F04F0" w:rsidR="000C59FC" w:rsidRDefault="000C59FC" w:rsidP="0036402A">
            <w:pPr>
              <w:jc w:val="center"/>
            </w:pPr>
            <w:r>
              <w:t>90.3 (83.5 to 97.1)</w:t>
            </w:r>
          </w:p>
        </w:tc>
      </w:tr>
      <w:tr w:rsidR="000C59FC" w14:paraId="2F925BF2" w14:textId="77777777" w:rsidTr="000C59FC">
        <w:trPr>
          <w:trHeight w:val="296"/>
        </w:trPr>
        <w:tc>
          <w:tcPr>
            <w:tcW w:w="3038" w:type="dxa"/>
          </w:tcPr>
          <w:p w14:paraId="391936C0" w14:textId="77777777" w:rsidR="000C59FC" w:rsidRDefault="000C59FC" w:rsidP="0036402A"/>
        </w:tc>
        <w:tc>
          <w:tcPr>
            <w:tcW w:w="2079" w:type="dxa"/>
          </w:tcPr>
          <w:p w14:paraId="17563473" w14:textId="77777777" w:rsidR="000C59FC" w:rsidRDefault="000C59FC" w:rsidP="0036402A">
            <w:pPr>
              <w:jc w:val="center"/>
            </w:pPr>
            <w:r>
              <w:t>2</w:t>
            </w:r>
          </w:p>
        </w:tc>
        <w:tc>
          <w:tcPr>
            <w:tcW w:w="3986" w:type="dxa"/>
          </w:tcPr>
          <w:p w14:paraId="2D1DECC6" w14:textId="33116748" w:rsidR="000C59FC" w:rsidRDefault="000C59FC" w:rsidP="0036402A">
            <w:pPr>
              <w:jc w:val="center"/>
            </w:pPr>
            <w:r>
              <w:t>82.6 (75.5 to 89.8)</w:t>
            </w:r>
          </w:p>
        </w:tc>
      </w:tr>
      <w:tr w:rsidR="000C59FC" w14:paraId="4FF30EE7" w14:textId="77777777" w:rsidTr="000C59FC">
        <w:trPr>
          <w:trHeight w:val="296"/>
        </w:trPr>
        <w:tc>
          <w:tcPr>
            <w:tcW w:w="3038" w:type="dxa"/>
          </w:tcPr>
          <w:p w14:paraId="1CDE2603" w14:textId="77777777" w:rsidR="000C59FC" w:rsidRDefault="000C59FC" w:rsidP="0036402A"/>
        </w:tc>
        <w:tc>
          <w:tcPr>
            <w:tcW w:w="2079" w:type="dxa"/>
          </w:tcPr>
          <w:p w14:paraId="1165056D" w14:textId="77777777" w:rsidR="000C59FC" w:rsidRDefault="000C59FC" w:rsidP="0036402A">
            <w:pPr>
              <w:jc w:val="center"/>
            </w:pPr>
            <w:r>
              <w:t>3</w:t>
            </w:r>
          </w:p>
        </w:tc>
        <w:tc>
          <w:tcPr>
            <w:tcW w:w="3986" w:type="dxa"/>
          </w:tcPr>
          <w:p w14:paraId="3FB9B11F" w14:textId="6C0783C9" w:rsidR="000C59FC" w:rsidRDefault="000C59FC" w:rsidP="0036402A">
            <w:pPr>
              <w:jc w:val="center"/>
            </w:pPr>
            <w:r>
              <w:t>84.7 (78.5 to 91)</w:t>
            </w:r>
          </w:p>
        </w:tc>
      </w:tr>
      <w:tr w:rsidR="000C59FC" w14:paraId="30B0ECB2" w14:textId="77777777" w:rsidTr="000C59FC">
        <w:trPr>
          <w:trHeight w:val="296"/>
        </w:trPr>
        <w:tc>
          <w:tcPr>
            <w:tcW w:w="3038" w:type="dxa"/>
          </w:tcPr>
          <w:p w14:paraId="3A8F9147" w14:textId="77777777" w:rsidR="000C59FC" w:rsidRDefault="000C59FC" w:rsidP="0036402A"/>
        </w:tc>
        <w:tc>
          <w:tcPr>
            <w:tcW w:w="2079" w:type="dxa"/>
          </w:tcPr>
          <w:p w14:paraId="30C53712" w14:textId="77777777" w:rsidR="000C59FC" w:rsidRDefault="000C59FC" w:rsidP="0036402A">
            <w:pPr>
              <w:jc w:val="center"/>
            </w:pPr>
            <w:r>
              <w:t>4</w:t>
            </w:r>
          </w:p>
        </w:tc>
        <w:tc>
          <w:tcPr>
            <w:tcW w:w="3986" w:type="dxa"/>
          </w:tcPr>
          <w:p w14:paraId="2BA349EC" w14:textId="35AECDB8" w:rsidR="000C59FC" w:rsidRDefault="000C59FC" w:rsidP="0036402A">
            <w:pPr>
              <w:jc w:val="center"/>
            </w:pPr>
            <w:r>
              <w:t>83.1 (76.1 to 90.1)</w:t>
            </w:r>
          </w:p>
        </w:tc>
      </w:tr>
      <w:tr w:rsidR="000C59FC" w14:paraId="79445D0A" w14:textId="77777777" w:rsidTr="000C59FC">
        <w:trPr>
          <w:trHeight w:val="296"/>
        </w:trPr>
        <w:tc>
          <w:tcPr>
            <w:tcW w:w="3038" w:type="dxa"/>
          </w:tcPr>
          <w:p w14:paraId="0E75444E" w14:textId="77777777" w:rsidR="000C59FC" w:rsidRDefault="000C59FC" w:rsidP="0036402A"/>
        </w:tc>
        <w:tc>
          <w:tcPr>
            <w:tcW w:w="2079" w:type="dxa"/>
          </w:tcPr>
          <w:p w14:paraId="43CA1D6E" w14:textId="77777777" w:rsidR="000C59FC" w:rsidRDefault="000C59FC" w:rsidP="0036402A">
            <w:pPr>
              <w:jc w:val="center"/>
            </w:pPr>
            <w:r>
              <w:t>Total</w:t>
            </w:r>
          </w:p>
        </w:tc>
        <w:tc>
          <w:tcPr>
            <w:tcW w:w="3986" w:type="dxa"/>
          </w:tcPr>
          <w:p w14:paraId="65E6D4FC" w14:textId="12297DB2" w:rsidR="000C59FC" w:rsidRDefault="000C59FC" w:rsidP="0036402A">
            <w:pPr>
              <w:jc w:val="center"/>
            </w:pPr>
            <w:r>
              <w:t>85.2 (81.9 to 88.5)</w:t>
            </w:r>
          </w:p>
        </w:tc>
      </w:tr>
      <w:tr w:rsidR="000C59FC" w14:paraId="4C705CEC" w14:textId="77777777" w:rsidTr="000C59FC">
        <w:trPr>
          <w:trHeight w:val="296"/>
        </w:trPr>
        <w:tc>
          <w:tcPr>
            <w:tcW w:w="3038" w:type="dxa"/>
          </w:tcPr>
          <w:p w14:paraId="4EB2525A" w14:textId="77777777" w:rsidR="000C59FC" w:rsidRDefault="000C59FC" w:rsidP="0036402A">
            <w:r>
              <w:t>60-minute</w:t>
            </w:r>
          </w:p>
        </w:tc>
        <w:tc>
          <w:tcPr>
            <w:tcW w:w="2079" w:type="dxa"/>
          </w:tcPr>
          <w:p w14:paraId="2A0E1B24" w14:textId="77777777" w:rsidR="000C59FC" w:rsidRDefault="000C59FC" w:rsidP="0036402A">
            <w:pPr>
              <w:jc w:val="center"/>
            </w:pPr>
            <w:r>
              <w:t>1</w:t>
            </w:r>
          </w:p>
        </w:tc>
        <w:tc>
          <w:tcPr>
            <w:tcW w:w="3986" w:type="dxa"/>
          </w:tcPr>
          <w:p w14:paraId="385A7550" w14:textId="12E31E0B" w:rsidR="000C59FC" w:rsidRDefault="000C59FC" w:rsidP="0036402A">
            <w:pPr>
              <w:jc w:val="center"/>
            </w:pPr>
            <w:r>
              <w:t xml:space="preserve">88.5 (82 to 94.9) </w:t>
            </w:r>
          </w:p>
        </w:tc>
      </w:tr>
      <w:tr w:rsidR="000C59FC" w14:paraId="28BA39C5" w14:textId="77777777" w:rsidTr="000C59FC">
        <w:trPr>
          <w:trHeight w:val="296"/>
        </w:trPr>
        <w:tc>
          <w:tcPr>
            <w:tcW w:w="3038" w:type="dxa"/>
          </w:tcPr>
          <w:p w14:paraId="0DA9B8B5" w14:textId="77777777" w:rsidR="000C59FC" w:rsidRDefault="000C59FC" w:rsidP="0036402A"/>
        </w:tc>
        <w:tc>
          <w:tcPr>
            <w:tcW w:w="2079" w:type="dxa"/>
          </w:tcPr>
          <w:p w14:paraId="431FAB9B" w14:textId="77777777" w:rsidR="000C59FC" w:rsidRDefault="000C59FC" w:rsidP="0036402A">
            <w:pPr>
              <w:jc w:val="center"/>
            </w:pPr>
            <w:r>
              <w:t>2</w:t>
            </w:r>
          </w:p>
        </w:tc>
        <w:tc>
          <w:tcPr>
            <w:tcW w:w="3986" w:type="dxa"/>
          </w:tcPr>
          <w:p w14:paraId="7A819EA6" w14:textId="6FBD0498" w:rsidR="000C59FC" w:rsidRDefault="000C59FC" w:rsidP="0036402A">
            <w:pPr>
              <w:jc w:val="center"/>
            </w:pPr>
            <w:r>
              <w:t>81.9 (75.5 to 88.4)</w:t>
            </w:r>
          </w:p>
        </w:tc>
      </w:tr>
      <w:tr w:rsidR="000C59FC" w14:paraId="1FFC8B13" w14:textId="77777777" w:rsidTr="000C59FC">
        <w:trPr>
          <w:trHeight w:val="296"/>
        </w:trPr>
        <w:tc>
          <w:tcPr>
            <w:tcW w:w="3038" w:type="dxa"/>
          </w:tcPr>
          <w:p w14:paraId="0B470439" w14:textId="77777777" w:rsidR="000C59FC" w:rsidRDefault="000C59FC" w:rsidP="0036402A"/>
        </w:tc>
        <w:tc>
          <w:tcPr>
            <w:tcW w:w="2079" w:type="dxa"/>
          </w:tcPr>
          <w:p w14:paraId="3E79C763" w14:textId="77777777" w:rsidR="000C59FC" w:rsidRDefault="000C59FC" w:rsidP="0036402A">
            <w:pPr>
              <w:jc w:val="center"/>
            </w:pPr>
            <w:r>
              <w:t>3</w:t>
            </w:r>
          </w:p>
        </w:tc>
        <w:tc>
          <w:tcPr>
            <w:tcW w:w="3986" w:type="dxa"/>
          </w:tcPr>
          <w:p w14:paraId="7FD635D5" w14:textId="7DFC4E2B" w:rsidR="000C59FC" w:rsidRDefault="000C59FC" w:rsidP="0036402A">
            <w:pPr>
              <w:jc w:val="center"/>
            </w:pPr>
            <w:r>
              <w:t>84.7 (79 to 90.4)</w:t>
            </w:r>
          </w:p>
        </w:tc>
      </w:tr>
      <w:tr w:rsidR="000C59FC" w14:paraId="30F6BA7D" w14:textId="77777777" w:rsidTr="00325A3A">
        <w:trPr>
          <w:trHeight w:val="296"/>
        </w:trPr>
        <w:tc>
          <w:tcPr>
            <w:tcW w:w="3038" w:type="dxa"/>
            <w:tcBorders>
              <w:bottom w:val="single" w:sz="4" w:space="0" w:color="8EAADB"/>
            </w:tcBorders>
          </w:tcPr>
          <w:p w14:paraId="36702228" w14:textId="77777777" w:rsidR="000C59FC" w:rsidRDefault="000C59FC" w:rsidP="0036402A"/>
        </w:tc>
        <w:tc>
          <w:tcPr>
            <w:tcW w:w="2079" w:type="dxa"/>
            <w:tcBorders>
              <w:bottom w:val="single" w:sz="4" w:space="0" w:color="8EAADB"/>
            </w:tcBorders>
          </w:tcPr>
          <w:p w14:paraId="06DB3299" w14:textId="77777777" w:rsidR="000C59FC" w:rsidRDefault="000C59FC" w:rsidP="0036402A">
            <w:pPr>
              <w:jc w:val="center"/>
            </w:pPr>
            <w:r>
              <w:t>4</w:t>
            </w:r>
          </w:p>
        </w:tc>
        <w:tc>
          <w:tcPr>
            <w:tcW w:w="3986" w:type="dxa"/>
            <w:tcBorders>
              <w:bottom w:val="single" w:sz="4" w:space="0" w:color="8EAADB"/>
            </w:tcBorders>
          </w:tcPr>
          <w:p w14:paraId="46D37A23" w14:textId="3701DF53" w:rsidR="000C59FC" w:rsidRDefault="000C59FC" w:rsidP="0036402A">
            <w:pPr>
              <w:jc w:val="center"/>
            </w:pPr>
            <w:r>
              <w:t>81.9 (74.6 to 89.2)</w:t>
            </w:r>
          </w:p>
        </w:tc>
      </w:tr>
      <w:tr w:rsidR="000C59FC" w14:paraId="7C169D40" w14:textId="77777777" w:rsidTr="00325A3A">
        <w:trPr>
          <w:trHeight w:val="296"/>
        </w:trPr>
        <w:tc>
          <w:tcPr>
            <w:tcW w:w="3038" w:type="dxa"/>
            <w:tcBorders>
              <w:bottom w:val="single" w:sz="12" w:space="0" w:color="auto"/>
            </w:tcBorders>
          </w:tcPr>
          <w:p w14:paraId="045D2BE6" w14:textId="77777777" w:rsidR="000C59FC" w:rsidRDefault="000C59FC" w:rsidP="0036402A"/>
        </w:tc>
        <w:tc>
          <w:tcPr>
            <w:tcW w:w="2079" w:type="dxa"/>
            <w:tcBorders>
              <w:bottom w:val="single" w:sz="12" w:space="0" w:color="auto"/>
            </w:tcBorders>
          </w:tcPr>
          <w:p w14:paraId="0569CBE8" w14:textId="77777777" w:rsidR="000C59FC" w:rsidRDefault="000C59FC" w:rsidP="0036402A">
            <w:pPr>
              <w:jc w:val="center"/>
            </w:pPr>
            <w:r>
              <w:t>Total</w:t>
            </w:r>
          </w:p>
        </w:tc>
        <w:tc>
          <w:tcPr>
            <w:tcW w:w="3986" w:type="dxa"/>
            <w:tcBorders>
              <w:bottom w:val="single" w:sz="12" w:space="0" w:color="auto"/>
            </w:tcBorders>
          </w:tcPr>
          <w:p w14:paraId="58E46C6C" w14:textId="0D507945" w:rsidR="000C59FC" w:rsidRDefault="000C59FC" w:rsidP="0036402A">
            <w:pPr>
              <w:jc w:val="center"/>
            </w:pPr>
            <w:r>
              <w:t>84.2 (81.1 to 87.4)</w:t>
            </w:r>
          </w:p>
        </w:tc>
      </w:tr>
      <w:tr w:rsidR="000C59FC" w14:paraId="23F6EA50" w14:textId="77777777" w:rsidTr="00325A3A">
        <w:trPr>
          <w:trHeight w:val="296"/>
        </w:trPr>
        <w:tc>
          <w:tcPr>
            <w:tcW w:w="9103" w:type="dxa"/>
            <w:gridSpan w:val="3"/>
            <w:tcBorders>
              <w:top w:val="single" w:sz="12" w:space="0" w:color="auto"/>
            </w:tcBorders>
          </w:tcPr>
          <w:p w14:paraId="645B7726" w14:textId="29C19357" w:rsidR="000C59FC" w:rsidRDefault="000C59FC" w:rsidP="000C59FC">
            <w:r>
              <w:t>CI confidence interval</w:t>
            </w:r>
          </w:p>
        </w:tc>
      </w:tr>
    </w:tbl>
    <w:p w14:paraId="7A5BBE24" w14:textId="77777777" w:rsidR="0036402A" w:rsidRDefault="0036402A" w:rsidP="0036402A"/>
    <w:p w14:paraId="2C9A6CEE" w14:textId="77777777" w:rsidR="0036402A" w:rsidRDefault="0036402A" w:rsidP="0036402A"/>
    <w:p w14:paraId="3B51B80F" w14:textId="77777777" w:rsidR="0036402A" w:rsidRDefault="0036402A" w:rsidP="0036402A">
      <w:r>
        <w:br w:type="page"/>
      </w:r>
    </w:p>
    <w:p w14:paraId="490EE9DF" w14:textId="7FAD6299" w:rsidR="0036402A" w:rsidRPr="009D4C71" w:rsidRDefault="009D4C71" w:rsidP="0036402A">
      <w:pPr>
        <w:pStyle w:val="Ttulo2"/>
        <w:rPr>
          <w:b w:val="0"/>
          <w:i w:val="0"/>
          <w:iCs/>
        </w:rPr>
      </w:pPr>
      <w:bookmarkStart w:id="6" w:name="_Toc150369200"/>
      <w:r w:rsidRPr="009D4C71">
        <w:rPr>
          <w:i w:val="0"/>
          <w:iCs/>
        </w:rPr>
        <w:lastRenderedPageBreak/>
        <w:t>e-</w:t>
      </w:r>
      <w:r w:rsidR="0036402A" w:rsidRPr="009D4C71">
        <w:rPr>
          <w:i w:val="0"/>
          <w:iCs/>
        </w:rPr>
        <w:t xml:space="preserve">Table </w:t>
      </w:r>
      <w:r w:rsidR="00F91234">
        <w:rPr>
          <w:i w:val="0"/>
          <w:iCs/>
        </w:rPr>
        <w:t>4</w:t>
      </w:r>
      <w:r w:rsidR="0036402A" w:rsidRPr="009D4C71">
        <w:rPr>
          <w:i w:val="0"/>
          <w:iCs/>
        </w:rPr>
        <w:t>. Mean Blood Pressures per study group and time points</w:t>
      </w:r>
      <w:bookmarkEnd w:id="6"/>
    </w:p>
    <w:tbl>
      <w:tblPr>
        <w:tblW w:w="9664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A0" w:firstRow="1" w:lastRow="0" w:firstColumn="1" w:lastColumn="0" w:noHBand="0" w:noVBand="1"/>
      </w:tblPr>
      <w:tblGrid>
        <w:gridCol w:w="3700"/>
        <w:gridCol w:w="2516"/>
        <w:gridCol w:w="3448"/>
      </w:tblGrid>
      <w:tr w:rsidR="000C59FC" w14:paraId="07475AA6" w14:textId="77777777" w:rsidTr="00325A3A">
        <w:trPr>
          <w:trHeight w:val="752"/>
        </w:trPr>
        <w:tc>
          <w:tcPr>
            <w:tcW w:w="3700" w:type="dxa"/>
            <w:tcBorders>
              <w:top w:val="single" w:sz="12" w:space="0" w:color="auto"/>
              <w:bottom w:val="single" w:sz="12" w:space="0" w:color="auto"/>
            </w:tcBorders>
          </w:tcPr>
          <w:p w14:paraId="5C2EE25B" w14:textId="77777777" w:rsidR="000C59FC" w:rsidRPr="00E02E70" w:rsidRDefault="000C59FC" w:rsidP="0036402A">
            <w:pPr>
              <w:rPr>
                <w:b/>
                <w:bCs/>
              </w:rPr>
            </w:pPr>
            <w:bookmarkStart w:id="7" w:name="_heading=h.30j0zll" w:colFirst="0" w:colLast="0"/>
            <w:bookmarkEnd w:id="7"/>
            <w:r w:rsidRPr="00E02E70">
              <w:rPr>
                <w:b/>
                <w:bCs/>
              </w:rPr>
              <w:t>Time point</w:t>
            </w:r>
          </w:p>
        </w:tc>
        <w:tc>
          <w:tcPr>
            <w:tcW w:w="2516" w:type="dxa"/>
            <w:tcBorders>
              <w:top w:val="single" w:sz="12" w:space="0" w:color="auto"/>
              <w:bottom w:val="single" w:sz="12" w:space="0" w:color="auto"/>
            </w:tcBorders>
          </w:tcPr>
          <w:p w14:paraId="0DAEAECE" w14:textId="77777777" w:rsidR="000C59FC" w:rsidRPr="00E02E70" w:rsidRDefault="000C59FC" w:rsidP="0036402A">
            <w:pPr>
              <w:jc w:val="center"/>
              <w:rPr>
                <w:b/>
                <w:bCs/>
              </w:rPr>
            </w:pPr>
            <w:r w:rsidRPr="00E02E70">
              <w:rPr>
                <w:b/>
                <w:bCs/>
              </w:rPr>
              <w:t>Group</w:t>
            </w:r>
          </w:p>
        </w:tc>
        <w:tc>
          <w:tcPr>
            <w:tcW w:w="3448" w:type="dxa"/>
            <w:tcBorders>
              <w:top w:val="single" w:sz="12" w:space="0" w:color="auto"/>
              <w:bottom w:val="single" w:sz="12" w:space="0" w:color="auto"/>
            </w:tcBorders>
          </w:tcPr>
          <w:p w14:paraId="76A8C894" w14:textId="32C5537F" w:rsidR="000C59FC" w:rsidRPr="00E02E70" w:rsidRDefault="000C59FC" w:rsidP="0036402A">
            <w:pPr>
              <w:jc w:val="center"/>
              <w:rPr>
                <w:b/>
                <w:bCs/>
              </w:rPr>
            </w:pPr>
            <w:r w:rsidRPr="00E02E70">
              <w:rPr>
                <w:b/>
                <w:bCs/>
              </w:rPr>
              <w:t>Mean</w:t>
            </w:r>
            <w:r>
              <w:rPr>
                <w:b/>
                <w:bCs/>
              </w:rPr>
              <w:t xml:space="preserve"> (95%CI)</w:t>
            </w:r>
          </w:p>
        </w:tc>
      </w:tr>
      <w:tr w:rsidR="000C59FC" w14:paraId="3D11ACAB" w14:textId="77777777" w:rsidTr="00325A3A">
        <w:trPr>
          <w:trHeight w:val="311"/>
        </w:trPr>
        <w:tc>
          <w:tcPr>
            <w:tcW w:w="3700" w:type="dxa"/>
            <w:tcBorders>
              <w:top w:val="single" w:sz="12" w:space="0" w:color="auto"/>
            </w:tcBorders>
          </w:tcPr>
          <w:p w14:paraId="03BCFD8B" w14:textId="77777777" w:rsidR="000C59FC" w:rsidRDefault="000C59FC" w:rsidP="0036402A">
            <w:r>
              <w:t>Baseline</w:t>
            </w:r>
          </w:p>
        </w:tc>
        <w:tc>
          <w:tcPr>
            <w:tcW w:w="2516" w:type="dxa"/>
            <w:tcBorders>
              <w:top w:val="single" w:sz="12" w:space="0" w:color="auto"/>
            </w:tcBorders>
          </w:tcPr>
          <w:p w14:paraId="0457807C" w14:textId="77777777" w:rsidR="000C59FC" w:rsidRDefault="000C59FC" w:rsidP="0036402A">
            <w:pPr>
              <w:jc w:val="center"/>
            </w:pPr>
            <w:r>
              <w:t>1</w:t>
            </w:r>
          </w:p>
        </w:tc>
        <w:tc>
          <w:tcPr>
            <w:tcW w:w="3448" w:type="dxa"/>
            <w:tcBorders>
              <w:top w:val="single" w:sz="12" w:space="0" w:color="auto"/>
            </w:tcBorders>
          </w:tcPr>
          <w:p w14:paraId="1E9AB4BF" w14:textId="14066F9D" w:rsidR="000C59FC" w:rsidRDefault="000C59FC" w:rsidP="0036402A">
            <w:pPr>
              <w:jc w:val="center"/>
            </w:pPr>
            <w:r>
              <w:t>77.5 (73.3 to 81.7)</w:t>
            </w:r>
          </w:p>
        </w:tc>
      </w:tr>
      <w:tr w:rsidR="000C59FC" w14:paraId="739B8739" w14:textId="77777777" w:rsidTr="000C59FC">
        <w:trPr>
          <w:trHeight w:val="298"/>
        </w:trPr>
        <w:tc>
          <w:tcPr>
            <w:tcW w:w="3700" w:type="dxa"/>
          </w:tcPr>
          <w:p w14:paraId="6A19F43C" w14:textId="77777777" w:rsidR="000C59FC" w:rsidRDefault="000C59FC" w:rsidP="0036402A"/>
        </w:tc>
        <w:tc>
          <w:tcPr>
            <w:tcW w:w="2516" w:type="dxa"/>
          </w:tcPr>
          <w:p w14:paraId="00BB9305" w14:textId="77777777" w:rsidR="000C59FC" w:rsidRDefault="000C59FC" w:rsidP="0036402A">
            <w:pPr>
              <w:jc w:val="center"/>
            </w:pPr>
            <w:r>
              <w:t>2</w:t>
            </w:r>
          </w:p>
        </w:tc>
        <w:tc>
          <w:tcPr>
            <w:tcW w:w="3448" w:type="dxa"/>
          </w:tcPr>
          <w:p w14:paraId="26BE04BF" w14:textId="077D6CB5" w:rsidR="000C59FC" w:rsidRDefault="000C59FC" w:rsidP="0036402A">
            <w:pPr>
              <w:jc w:val="center"/>
            </w:pPr>
            <w:r>
              <w:t>81.5 (76.7 to 86.4)</w:t>
            </w:r>
          </w:p>
        </w:tc>
      </w:tr>
      <w:tr w:rsidR="000C59FC" w14:paraId="37EEAAD4" w14:textId="77777777" w:rsidTr="000C59FC">
        <w:trPr>
          <w:trHeight w:val="298"/>
        </w:trPr>
        <w:tc>
          <w:tcPr>
            <w:tcW w:w="3700" w:type="dxa"/>
          </w:tcPr>
          <w:p w14:paraId="309F8CD8" w14:textId="77777777" w:rsidR="000C59FC" w:rsidRDefault="000C59FC" w:rsidP="0036402A"/>
        </w:tc>
        <w:tc>
          <w:tcPr>
            <w:tcW w:w="2516" w:type="dxa"/>
          </w:tcPr>
          <w:p w14:paraId="73EB0D1D" w14:textId="77777777" w:rsidR="000C59FC" w:rsidRDefault="000C59FC" w:rsidP="0036402A">
            <w:pPr>
              <w:jc w:val="center"/>
            </w:pPr>
            <w:r>
              <w:t>3</w:t>
            </w:r>
          </w:p>
        </w:tc>
        <w:tc>
          <w:tcPr>
            <w:tcW w:w="3448" w:type="dxa"/>
          </w:tcPr>
          <w:p w14:paraId="3EEF1C8C" w14:textId="3311F2F0" w:rsidR="000C59FC" w:rsidRDefault="000C59FC" w:rsidP="0036402A">
            <w:pPr>
              <w:jc w:val="center"/>
            </w:pPr>
            <w:r>
              <w:t>79.1 (72.5 to 85.7)</w:t>
            </w:r>
          </w:p>
        </w:tc>
      </w:tr>
      <w:tr w:rsidR="000C59FC" w14:paraId="6B788CCC" w14:textId="77777777" w:rsidTr="000C59FC">
        <w:trPr>
          <w:trHeight w:val="298"/>
        </w:trPr>
        <w:tc>
          <w:tcPr>
            <w:tcW w:w="3700" w:type="dxa"/>
          </w:tcPr>
          <w:p w14:paraId="5A1C4A26" w14:textId="77777777" w:rsidR="000C59FC" w:rsidRDefault="000C59FC" w:rsidP="0036402A"/>
        </w:tc>
        <w:tc>
          <w:tcPr>
            <w:tcW w:w="2516" w:type="dxa"/>
          </w:tcPr>
          <w:p w14:paraId="0A558A6B" w14:textId="77777777" w:rsidR="000C59FC" w:rsidRDefault="000C59FC" w:rsidP="0036402A">
            <w:pPr>
              <w:jc w:val="center"/>
            </w:pPr>
            <w:r>
              <w:t>4</w:t>
            </w:r>
          </w:p>
        </w:tc>
        <w:tc>
          <w:tcPr>
            <w:tcW w:w="3448" w:type="dxa"/>
          </w:tcPr>
          <w:p w14:paraId="75944A70" w14:textId="60053437" w:rsidR="000C59FC" w:rsidRDefault="000C59FC" w:rsidP="0036402A">
            <w:pPr>
              <w:jc w:val="center"/>
            </w:pPr>
            <w:r>
              <w:t>81.5 (76.3 to 86.6)</w:t>
            </w:r>
          </w:p>
        </w:tc>
      </w:tr>
      <w:tr w:rsidR="000C59FC" w14:paraId="0A9F3782" w14:textId="77777777" w:rsidTr="000C59FC">
        <w:trPr>
          <w:trHeight w:val="311"/>
        </w:trPr>
        <w:tc>
          <w:tcPr>
            <w:tcW w:w="3700" w:type="dxa"/>
          </w:tcPr>
          <w:p w14:paraId="0ABE64E0" w14:textId="77777777" w:rsidR="000C59FC" w:rsidRDefault="000C59FC" w:rsidP="0036402A"/>
        </w:tc>
        <w:tc>
          <w:tcPr>
            <w:tcW w:w="2516" w:type="dxa"/>
          </w:tcPr>
          <w:p w14:paraId="4530951B" w14:textId="77777777" w:rsidR="000C59FC" w:rsidRDefault="000C59FC" w:rsidP="0036402A">
            <w:pPr>
              <w:jc w:val="center"/>
            </w:pPr>
            <w:r>
              <w:t>Total</w:t>
            </w:r>
          </w:p>
        </w:tc>
        <w:tc>
          <w:tcPr>
            <w:tcW w:w="3448" w:type="dxa"/>
          </w:tcPr>
          <w:p w14:paraId="4CBAD381" w14:textId="2565F287" w:rsidR="000C59FC" w:rsidRDefault="000C59FC" w:rsidP="0036402A">
            <w:pPr>
              <w:jc w:val="center"/>
            </w:pPr>
            <w:r>
              <w:t>79.9 (77.4 to 82.4)</w:t>
            </w:r>
          </w:p>
        </w:tc>
      </w:tr>
      <w:tr w:rsidR="000C59FC" w14:paraId="58E7A024" w14:textId="77777777" w:rsidTr="000C59FC">
        <w:trPr>
          <w:trHeight w:val="298"/>
        </w:trPr>
        <w:tc>
          <w:tcPr>
            <w:tcW w:w="3700" w:type="dxa"/>
          </w:tcPr>
          <w:p w14:paraId="192134DF" w14:textId="77777777" w:rsidR="000C59FC" w:rsidRDefault="000C59FC" w:rsidP="0036402A">
            <w:r>
              <w:t>5-minute</w:t>
            </w:r>
          </w:p>
        </w:tc>
        <w:tc>
          <w:tcPr>
            <w:tcW w:w="2516" w:type="dxa"/>
          </w:tcPr>
          <w:p w14:paraId="29F613CA" w14:textId="77777777" w:rsidR="000C59FC" w:rsidRDefault="000C59FC" w:rsidP="0036402A">
            <w:pPr>
              <w:jc w:val="center"/>
            </w:pPr>
            <w:r>
              <w:t>1</w:t>
            </w:r>
          </w:p>
        </w:tc>
        <w:tc>
          <w:tcPr>
            <w:tcW w:w="3448" w:type="dxa"/>
          </w:tcPr>
          <w:p w14:paraId="27D6E583" w14:textId="560442C7" w:rsidR="000C59FC" w:rsidRDefault="000C59FC" w:rsidP="0036402A">
            <w:pPr>
              <w:jc w:val="center"/>
            </w:pPr>
            <w:r>
              <w:t>78.4 (74.2 to 82.6)</w:t>
            </w:r>
          </w:p>
        </w:tc>
      </w:tr>
      <w:tr w:rsidR="000C59FC" w14:paraId="75BF0E97" w14:textId="77777777" w:rsidTr="000C59FC">
        <w:trPr>
          <w:trHeight w:val="298"/>
        </w:trPr>
        <w:tc>
          <w:tcPr>
            <w:tcW w:w="3700" w:type="dxa"/>
          </w:tcPr>
          <w:p w14:paraId="48F76F54" w14:textId="77777777" w:rsidR="000C59FC" w:rsidRDefault="000C59FC" w:rsidP="0036402A"/>
        </w:tc>
        <w:tc>
          <w:tcPr>
            <w:tcW w:w="2516" w:type="dxa"/>
          </w:tcPr>
          <w:p w14:paraId="5776B2B8" w14:textId="77777777" w:rsidR="000C59FC" w:rsidRDefault="000C59FC" w:rsidP="0036402A">
            <w:pPr>
              <w:jc w:val="center"/>
            </w:pPr>
            <w:r>
              <w:t>2</w:t>
            </w:r>
          </w:p>
        </w:tc>
        <w:tc>
          <w:tcPr>
            <w:tcW w:w="3448" w:type="dxa"/>
          </w:tcPr>
          <w:p w14:paraId="17234A99" w14:textId="2DB2C6D4" w:rsidR="000C59FC" w:rsidRDefault="000C59FC" w:rsidP="0036402A">
            <w:pPr>
              <w:jc w:val="center"/>
            </w:pPr>
            <w:r>
              <w:t>83.4 (78.6 to 88.3)</w:t>
            </w:r>
          </w:p>
        </w:tc>
      </w:tr>
      <w:tr w:rsidR="000C59FC" w14:paraId="40726B2F" w14:textId="77777777" w:rsidTr="000C59FC">
        <w:trPr>
          <w:trHeight w:val="298"/>
        </w:trPr>
        <w:tc>
          <w:tcPr>
            <w:tcW w:w="3700" w:type="dxa"/>
          </w:tcPr>
          <w:p w14:paraId="3D9FB39D" w14:textId="77777777" w:rsidR="000C59FC" w:rsidRDefault="000C59FC" w:rsidP="0036402A"/>
        </w:tc>
        <w:tc>
          <w:tcPr>
            <w:tcW w:w="2516" w:type="dxa"/>
          </w:tcPr>
          <w:p w14:paraId="32BA5225" w14:textId="77777777" w:rsidR="000C59FC" w:rsidRDefault="000C59FC" w:rsidP="0036402A">
            <w:pPr>
              <w:jc w:val="center"/>
            </w:pPr>
            <w:r>
              <w:t>3</w:t>
            </w:r>
          </w:p>
        </w:tc>
        <w:tc>
          <w:tcPr>
            <w:tcW w:w="3448" w:type="dxa"/>
          </w:tcPr>
          <w:p w14:paraId="3D3C8775" w14:textId="3DADA306" w:rsidR="000C59FC" w:rsidRDefault="000C59FC" w:rsidP="0036402A">
            <w:pPr>
              <w:jc w:val="center"/>
            </w:pPr>
            <w:r>
              <w:t>78.3 (71.6 to 84.9)</w:t>
            </w:r>
          </w:p>
        </w:tc>
      </w:tr>
      <w:tr w:rsidR="000C59FC" w14:paraId="3EF8EA26" w14:textId="77777777" w:rsidTr="000C59FC">
        <w:trPr>
          <w:trHeight w:val="298"/>
        </w:trPr>
        <w:tc>
          <w:tcPr>
            <w:tcW w:w="3700" w:type="dxa"/>
          </w:tcPr>
          <w:p w14:paraId="0086B1EF" w14:textId="77777777" w:rsidR="000C59FC" w:rsidRDefault="000C59FC" w:rsidP="0036402A"/>
        </w:tc>
        <w:tc>
          <w:tcPr>
            <w:tcW w:w="2516" w:type="dxa"/>
          </w:tcPr>
          <w:p w14:paraId="4A64D8B8" w14:textId="77777777" w:rsidR="000C59FC" w:rsidRDefault="000C59FC" w:rsidP="0036402A">
            <w:pPr>
              <w:jc w:val="center"/>
            </w:pPr>
            <w:r>
              <w:t>4</w:t>
            </w:r>
          </w:p>
        </w:tc>
        <w:tc>
          <w:tcPr>
            <w:tcW w:w="3448" w:type="dxa"/>
          </w:tcPr>
          <w:p w14:paraId="7C30B9F8" w14:textId="38352888" w:rsidR="000C59FC" w:rsidRDefault="000C59FC" w:rsidP="0036402A">
            <w:pPr>
              <w:jc w:val="center"/>
            </w:pPr>
            <w:r>
              <w:t>84.1 (73.3 to 94.9)</w:t>
            </w:r>
          </w:p>
        </w:tc>
      </w:tr>
      <w:tr w:rsidR="000C59FC" w14:paraId="2D52F867" w14:textId="77777777" w:rsidTr="000C59FC">
        <w:trPr>
          <w:trHeight w:val="298"/>
        </w:trPr>
        <w:tc>
          <w:tcPr>
            <w:tcW w:w="3700" w:type="dxa"/>
          </w:tcPr>
          <w:p w14:paraId="6E3B8FAA" w14:textId="77777777" w:rsidR="000C59FC" w:rsidRDefault="000C59FC" w:rsidP="0036402A"/>
        </w:tc>
        <w:tc>
          <w:tcPr>
            <w:tcW w:w="2516" w:type="dxa"/>
          </w:tcPr>
          <w:p w14:paraId="7E03611E" w14:textId="77777777" w:rsidR="000C59FC" w:rsidRDefault="000C59FC" w:rsidP="0036402A">
            <w:pPr>
              <w:jc w:val="center"/>
            </w:pPr>
            <w:r>
              <w:t>Total</w:t>
            </w:r>
          </w:p>
        </w:tc>
        <w:tc>
          <w:tcPr>
            <w:tcW w:w="3448" w:type="dxa"/>
          </w:tcPr>
          <w:p w14:paraId="580E3D3E" w14:textId="6435E877" w:rsidR="000C59FC" w:rsidRDefault="000C59FC" w:rsidP="0036402A">
            <w:pPr>
              <w:jc w:val="center"/>
            </w:pPr>
            <w:r>
              <w:t>81.0 (77.6 to 84.5)</w:t>
            </w:r>
          </w:p>
        </w:tc>
      </w:tr>
      <w:tr w:rsidR="000C59FC" w14:paraId="6FB65E61" w14:textId="77777777" w:rsidTr="000C59FC">
        <w:trPr>
          <w:trHeight w:val="298"/>
        </w:trPr>
        <w:tc>
          <w:tcPr>
            <w:tcW w:w="3700" w:type="dxa"/>
          </w:tcPr>
          <w:p w14:paraId="63104130" w14:textId="77777777" w:rsidR="000C59FC" w:rsidRDefault="000C59FC" w:rsidP="0036402A">
            <w:r>
              <w:t>60-minute</w:t>
            </w:r>
          </w:p>
        </w:tc>
        <w:tc>
          <w:tcPr>
            <w:tcW w:w="2516" w:type="dxa"/>
          </w:tcPr>
          <w:p w14:paraId="01A1AA01" w14:textId="77777777" w:rsidR="000C59FC" w:rsidRDefault="000C59FC" w:rsidP="0036402A">
            <w:pPr>
              <w:jc w:val="center"/>
            </w:pPr>
            <w:r>
              <w:t>1</w:t>
            </w:r>
          </w:p>
        </w:tc>
        <w:tc>
          <w:tcPr>
            <w:tcW w:w="3448" w:type="dxa"/>
          </w:tcPr>
          <w:p w14:paraId="4F4A9B1B" w14:textId="295DB628" w:rsidR="000C59FC" w:rsidRDefault="000C59FC" w:rsidP="0036402A">
            <w:pPr>
              <w:jc w:val="center"/>
            </w:pPr>
            <w:r>
              <w:t>78.1 (73.1 to 83.1)</w:t>
            </w:r>
          </w:p>
        </w:tc>
      </w:tr>
      <w:tr w:rsidR="000C59FC" w14:paraId="68E42EE2" w14:textId="77777777" w:rsidTr="000C59FC">
        <w:trPr>
          <w:trHeight w:val="298"/>
        </w:trPr>
        <w:tc>
          <w:tcPr>
            <w:tcW w:w="3700" w:type="dxa"/>
          </w:tcPr>
          <w:p w14:paraId="424FA10E" w14:textId="77777777" w:rsidR="000C59FC" w:rsidRDefault="000C59FC" w:rsidP="0036402A"/>
        </w:tc>
        <w:tc>
          <w:tcPr>
            <w:tcW w:w="2516" w:type="dxa"/>
          </w:tcPr>
          <w:p w14:paraId="03E26CA2" w14:textId="77777777" w:rsidR="000C59FC" w:rsidRDefault="000C59FC" w:rsidP="0036402A">
            <w:pPr>
              <w:jc w:val="center"/>
            </w:pPr>
            <w:r>
              <w:t>2</w:t>
            </w:r>
          </w:p>
        </w:tc>
        <w:tc>
          <w:tcPr>
            <w:tcW w:w="3448" w:type="dxa"/>
          </w:tcPr>
          <w:p w14:paraId="3DF933C4" w14:textId="6AA921FE" w:rsidR="000C59FC" w:rsidRDefault="000C59FC" w:rsidP="0036402A">
            <w:pPr>
              <w:jc w:val="center"/>
            </w:pPr>
            <w:r>
              <w:t>80.6 (76.2 to 85)</w:t>
            </w:r>
          </w:p>
        </w:tc>
      </w:tr>
      <w:tr w:rsidR="000C59FC" w14:paraId="28255065" w14:textId="77777777" w:rsidTr="000C59FC">
        <w:trPr>
          <w:trHeight w:val="298"/>
        </w:trPr>
        <w:tc>
          <w:tcPr>
            <w:tcW w:w="3700" w:type="dxa"/>
          </w:tcPr>
          <w:p w14:paraId="14E78C84" w14:textId="77777777" w:rsidR="000C59FC" w:rsidRDefault="000C59FC" w:rsidP="0036402A"/>
        </w:tc>
        <w:tc>
          <w:tcPr>
            <w:tcW w:w="2516" w:type="dxa"/>
          </w:tcPr>
          <w:p w14:paraId="12065376" w14:textId="77777777" w:rsidR="000C59FC" w:rsidRDefault="000C59FC" w:rsidP="0036402A">
            <w:pPr>
              <w:jc w:val="center"/>
            </w:pPr>
            <w:r>
              <w:t>3</w:t>
            </w:r>
          </w:p>
        </w:tc>
        <w:tc>
          <w:tcPr>
            <w:tcW w:w="3448" w:type="dxa"/>
          </w:tcPr>
          <w:p w14:paraId="37D97C09" w14:textId="584A0CB8" w:rsidR="000C59FC" w:rsidRDefault="000C59FC" w:rsidP="0036402A">
            <w:pPr>
              <w:jc w:val="center"/>
            </w:pPr>
            <w:r>
              <w:t>77.6 (71.8 to 83.4)</w:t>
            </w:r>
          </w:p>
        </w:tc>
      </w:tr>
      <w:tr w:rsidR="000C59FC" w14:paraId="40635A3A" w14:textId="77777777" w:rsidTr="00325A3A">
        <w:trPr>
          <w:trHeight w:val="298"/>
        </w:trPr>
        <w:tc>
          <w:tcPr>
            <w:tcW w:w="3700" w:type="dxa"/>
            <w:tcBorders>
              <w:bottom w:val="single" w:sz="4" w:space="0" w:color="8EAADB"/>
            </w:tcBorders>
          </w:tcPr>
          <w:p w14:paraId="3A89FAFF" w14:textId="77777777" w:rsidR="000C59FC" w:rsidRDefault="000C59FC" w:rsidP="0036402A"/>
        </w:tc>
        <w:tc>
          <w:tcPr>
            <w:tcW w:w="2516" w:type="dxa"/>
            <w:tcBorders>
              <w:bottom w:val="single" w:sz="4" w:space="0" w:color="8EAADB"/>
            </w:tcBorders>
          </w:tcPr>
          <w:p w14:paraId="5A6EED57" w14:textId="77777777" w:rsidR="000C59FC" w:rsidRDefault="000C59FC" w:rsidP="0036402A">
            <w:pPr>
              <w:jc w:val="center"/>
            </w:pPr>
            <w:r>
              <w:t>4</w:t>
            </w:r>
          </w:p>
        </w:tc>
        <w:tc>
          <w:tcPr>
            <w:tcW w:w="3448" w:type="dxa"/>
            <w:tcBorders>
              <w:bottom w:val="single" w:sz="4" w:space="0" w:color="8EAADB"/>
            </w:tcBorders>
          </w:tcPr>
          <w:p w14:paraId="05006AD0" w14:textId="41D9B3B4" w:rsidR="000C59FC" w:rsidRDefault="000C59FC" w:rsidP="0036402A">
            <w:pPr>
              <w:jc w:val="center"/>
            </w:pPr>
            <w:r>
              <w:t>78.5 (72.9 to 84.1)</w:t>
            </w:r>
          </w:p>
        </w:tc>
      </w:tr>
      <w:tr w:rsidR="000C59FC" w14:paraId="6EA45956" w14:textId="77777777" w:rsidTr="00325A3A">
        <w:trPr>
          <w:trHeight w:val="298"/>
        </w:trPr>
        <w:tc>
          <w:tcPr>
            <w:tcW w:w="3700" w:type="dxa"/>
            <w:tcBorders>
              <w:bottom w:val="single" w:sz="12" w:space="0" w:color="auto"/>
            </w:tcBorders>
          </w:tcPr>
          <w:p w14:paraId="3E89466D" w14:textId="77777777" w:rsidR="000C59FC" w:rsidRDefault="000C59FC" w:rsidP="0036402A"/>
        </w:tc>
        <w:tc>
          <w:tcPr>
            <w:tcW w:w="2516" w:type="dxa"/>
            <w:tcBorders>
              <w:bottom w:val="single" w:sz="12" w:space="0" w:color="auto"/>
            </w:tcBorders>
          </w:tcPr>
          <w:p w14:paraId="335F97E5" w14:textId="77777777" w:rsidR="000C59FC" w:rsidRDefault="000C59FC" w:rsidP="0036402A">
            <w:pPr>
              <w:jc w:val="center"/>
            </w:pPr>
            <w:r>
              <w:t>Total</w:t>
            </w:r>
          </w:p>
        </w:tc>
        <w:tc>
          <w:tcPr>
            <w:tcW w:w="3448" w:type="dxa"/>
            <w:tcBorders>
              <w:bottom w:val="single" w:sz="12" w:space="0" w:color="auto"/>
            </w:tcBorders>
          </w:tcPr>
          <w:p w14:paraId="09583DE8" w14:textId="53807414" w:rsidR="000C59FC" w:rsidRDefault="000C59FC" w:rsidP="0036402A">
            <w:pPr>
              <w:jc w:val="center"/>
            </w:pPr>
            <w:r>
              <w:t>78.7 (76.2 to 81.2)</w:t>
            </w:r>
          </w:p>
        </w:tc>
      </w:tr>
    </w:tbl>
    <w:p w14:paraId="4A86E2AC" w14:textId="77777777" w:rsidR="0036402A" w:rsidRDefault="0036402A" w:rsidP="0036402A"/>
    <w:p w14:paraId="33B2C50A" w14:textId="77777777" w:rsidR="0036402A" w:rsidRDefault="0036402A" w:rsidP="0036402A">
      <w:r>
        <w:br w:type="page"/>
      </w:r>
    </w:p>
    <w:p w14:paraId="6C3DE154" w14:textId="69C12A5A" w:rsidR="0036402A" w:rsidRPr="009D4C71" w:rsidRDefault="009D4C71" w:rsidP="0036402A">
      <w:pPr>
        <w:pStyle w:val="Ttulo2"/>
        <w:rPr>
          <w:b w:val="0"/>
          <w:i w:val="0"/>
          <w:iCs/>
        </w:rPr>
      </w:pPr>
      <w:bookmarkStart w:id="8" w:name="_Toc150369201"/>
      <w:r w:rsidRPr="009D4C71">
        <w:rPr>
          <w:i w:val="0"/>
          <w:iCs/>
        </w:rPr>
        <w:lastRenderedPageBreak/>
        <w:t>e-</w:t>
      </w:r>
      <w:r w:rsidR="0036402A" w:rsidRPr="009D4C71">
        <w:rPr>
          <w:i w:val="0"/>
          <w:iCs/>
        </w:rPr>
        <w:t xml:space="preserve">Table </w:t>
      </w:r>
      <w:r w:rsidR="00F91234">
        <w:rPr>
          <w:i w:val="0"/>
          <w:iCs/>
        </w:rPr>
        <w:t>5</w:t>
      </w:r>
      <w:r w:rsidR="0036402A" w:rsidRPr="009D4C71">
        <w:rPr>
          <w:i w:val="0"/>
          <w:iCs/>
        </w:rPr>
        <w:t>. Mean noradrenaline infusion rates (microgram/kg) per group and time points.</w:t>
      </w:r>
      <w:bookmarkEnd w:id="8"/>
    </w:p>
    <w:tbl>
      <w:tblPr>
        <w:tblW w:w="9872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A0" w:firstRow="1" w:lastRow="0" w:firstColumn="1" w:lastColumn="0" w:noHBand="0" w:noVBand="1"/>
      </w:tblPr>
      <w:tblGrid>
        <w:gridCol w:w="3350"/>
        <w:gridCol w:w="2343"/>
        <w:gridCol w:w="4179"/>
      </w:tblGrid>
      <w:tr w:rsidR="000C59FC" w14:paraId="13C537C3" w14:textId="77777777" w:rsidTr="00325A3A">
        <w:trPr>
          <w:trHeight w:val="755"/>
        </w:trPr>
        <w:tc>
          <w:tcPr>
            <w:tcW w:w="3350" w:type="dxa"/>
            <w:tcBorders>
              <w:top w:val="single" w:sz="12" w:space="0" w:color="auto"/>
              <w:bottom w:val="single" w:sz="12" w:space="0" w:color="auto"/>
            </w:tcBorders>
          </w:tcPr>
          <w:p w14:paraId="1CFA4569" w14:textId="77777777" w:rsidR="000C59FC" w:rsidRPr="00E02E70" w:rsidRDefault="000C59FC" w:rsidP="0036402A">
            <w:pPr>
              <w:rPr>
                <w:b/>
                <w:bCs/>
              </w:rPr>
            </w:pPr>
            <w:r w:rsidRPr="00E02E70">
              <w:rPr>
                <w:b/>
                <w:bCs/>
              </w:rPr>
              <w:t>Time point</w:t>
            </w:r>
          </w:p>
        </w:tc>
        <w:tc>
          <w:tcPr>
            <w:tcW w:w="2343" w:type="dxa"/>
            <w:tcBorders>
              <w:top w:val="single" w:sz="12" w:space="0" w:color="auto"/>
              <w:bottom w:val="single" w:sz="12" w:space="0" w:color="auto"/>
            </w:tcBorders>
          </w:tcPr>
          <w:p w14:paraId="48458437" w14:textId="77777777" w:rsidR="000C59FC" w:rsidRPr="00E02E70" w:rsidRDefault="000C59FC" w:rsidP="0036402A">
            <w:pPr>
              <w:jc w:val="center"/>
              <w:rPr>
                <w:b/>
                <w:bCs/>
              </w:rPr>
            </w:pPr>
            <w:r w:rsidRPr="00E02E70">
              <w:rPr>
                <w:b/>
                <w:bCs/>
              </w:rPr>
              <w:t>Group</w:t>
            </w:r>
          </w:p>
        </w:tc>
        <w:tc>
          <w:tcPr>
            <w:tcW w:w="4179" w:type="dxa"/>
            <w:tcBorders>
              <w:top w:val="single" w:sz="12" w:space="0" w:color="auto"/>
              <w:bottom w:val="single" w:sz="12" w:space="0" w:color="auto"/>
            </w:tcBorders>
          </w:tcPr>
          <w:p w14:paraId="2330C778" w14:textId="5DFE44D8" w:rsidR="000C59FC" w:rsidRPr="00E02E70" w:rsidRDefault="000C59FC" w:rsidP="0036402A">
            <w:pPr>
              <w:jc w:val="center"/>
              <w:rPr>
                <w:b/>
                <w:bCs/>
              </w:rPr>
            </w:pPr>
            <w:r w:rsidRPr="00E02E70">
              <w:rPr>
                <w:b/>
                <w:bCs/>
              </w:rPr>
              <w:t>Mean</w:t>
            </w:r>
            <w:r>
              <w:rPr>
                <w:b/>
                <w:bCs/>
              </w:rPr>
              <w:t xml:space="preserve"> (95%CI)</w:t>
            </w:r>
          </w:p>
        </w:tc>
      </w:tr>
      <w:tr w:rsidR="000C59FC" w14:paraId="1AEF3049" w14:textId="77777777" w:rsidTr="00325A3A">
        <w:trPr>
          <w:trHeight w:val="313"/>
        </w:trPr>
        <w:tc>
          <w:tcPr>
            <w:tcW w:w="3350" w:type="dxa"/>
            <w:tcBorders>
              <w:top w:val="single" w:sz="12" w:space="0" w:color="auto"/>
            </w:tcBorders>
          </w:tcPr>
          <w:p w14:paraId="76E8F95B" w14:textId="77777777" w:rsidR="000C59FC" w:rsidRDefault="000C59FC" w:rsidP="0036402A">
            <w:r>
              <w:t>Baseline</w:t>
            </w:r>
          </w:p>
        </w:tc>
        <w:tc>
          <w:tcPr>
            <w:tcW w:w="2343" w:type="dxa"/>
            <w:tcBorders>
              <w:top w:val="single" w:sz="12" w:space="0" w:color="auto"/>
            </w:tcBorders>
          </w:tcPr>
          <w:p w14:paraId="62B306F4" w14:textId="77777777" w:rsidR="000C59FC" w:rsidRDefault="000C59FC" w:rsidP="0036402A">
            <w:pPr>
              <w:jc w:val="center"/>
            </w:pPr>
            <w:r>
              <w:t>1</w:t>
            </w:r>
          </w:p>
        </w:tc>
        <w:tc>
          <w:tcPr>
            <w:tcW w:w="4179" w:type="dxa"/>
            <w:tcBorders>
              <w:top w:val="single" w:sz="12" w:space="0" w:color="auto"/>
            </w:tcBorders>
          </w:tcPr>
          <w:p w14:paraId="7844DBE7" w14:textId="516C07EA" w:rsidR="000C59FC" w:rsidRDefault="000C59FC" w:rsidP="0036402A">
            <w:pPr>
              <w:jc w:val="center"/>
            </w:pPr>
            <w:r>
              <w:t>0.30 (0 to 3.33)</w:t>
            </w:r>
          </w:p>
        </w:tc>
      </w:tr>
      <w:tr w:rsidR="000C59FC" w14:paraId="4C972855" w14:textId="77777777" w:rsidTr="000C59FC">
        <w:trPr>
          <w:trHeight w:val="299"/>
        </w:trPr>
        <w:tc>
          <w:tcPr>
            <w:tcW w:w="3350" w:type="dxa"/>
          </w:tcPr>
          <w:p w14:paraId="651C295A" w14:textId="77777777" w:rsidR="000C59FC" w:rsidRDefault="000C59FC" w:rsidP="0036402A"/>
        </w:tc>
        <w:tc>
          <w:tcPr>
            <w:tcW w:w="2343" w:type="dxa"/>
          </w:tcPr>
          <w:p w14:paraId="046B4175" w14:textId="77777777" w:rsidR="000C59FC" w:rsidRDefault="000C59FC" w:rsidP="0036402A">
            <w:pPr>
              <w:jc w:val="center"/>
            </w:pPr>
            <w:r>
              <w:t>2</w:t>
            </w:r>
          </w:p>
        </w:tc>
        <w:tc>
          <w:tcPr>
            <w:tcW w:w="4179" w:type="dxa"/>
          </w:tcPr>
          <w:p w14:paraId="18EC1DCE" w14:textId="38F8E015" w:rsidR="000C59FC" w:rsidRDefault="000C59FC" w:rsidP="0036402A">
            <w:pPr>
              <w:jc w:val="center"/>
            </w:pPr>
            <w:r>
              <w:t>0.43 (0 to 5.55)</w:t>
            </w:r>
          </w:p>
        </w:tc>
      </w:tr>
      <w:tr w:rsidR="000C59FC" w14:paraId="6D76470B" w14:textId="77777777" w:rsidTr="000C59FC">
        <w:trPr>
          <w:trHeight w:val="299"/>
        </w:trPr>
        <w:tc>
          <w:tcPr>
            <w:tcW w:w="3350" w:type="dxa"/>
          </w:tcPr>
          <w:p w14:paraId="5DF31008" w14:textId="77777777" w:rsidR="000C59FC" w:rsidRDefault="000C59FC" w:rsidP="0036402A"/>
        </w:tc>
        <w:tc>
          <w:tcPr>
            <w:tcW w:w="2343" w:type="dxa"/>
          </w:tcPr>
          <w:p w14:paraId="50BAE3DD" w14:textId="77777777" w:rsidR="000C59FC" w:rsidRDefault="000C59FC" w:rsidP="0036402A">
            <w:pPr>
              <w:jc w:val="center"/>
            </w:pPr>
            <w:r>
              <w:t>3</w:t>
            </w:r>
          </w:p>
        </w:tc>
        <w:tc>
          <w:tcPr>
            <w:tcW w:w="4179" w:type="dxa"/>
          </w:tcPr>
          <w:p w14:paraId="07272D75" w14:textId="6E0137BC" w:rsidR="000C59FC" w:rsidRDefault="000C59FC" w:rsidP="0036402A">
            <w:pPr>
              <w:jc w:val="center"/>
            </w:pPr>
            <w:r>
              <w:t>0.21 (0 to 1.23)</w:t>
            </w:r>
          </w:p>
        </w:tc>
      </w:tr>
      <w:tr w:rsidR="000C59FC" w14:paraId="32E967B2" w14:textId="77777777" w:rsidTr="000C59FC">
        <w:trPr>
          <w:trHeight w:val="299"/>
        </w:trPr>
        <w:tc>
          <w:tcPr>
            <w:tcW w:w="3350" w:type="dxa"/>
          </w:tcPr>
          <w:p w14:paraId="6D907385" w14:textId="77777777" w:rsidR="000C59FC" w:rsidRDefault="000C59FC" w:rsidP="0036402A"/>
        </w:tc>
        <w:tc>
          <w:tcPr>
            <w:tcW w:w="2343" w:type="dxa"/>
          </w:tcPr>
          <w:p w14:paraId="59AC9F57" w14:textId="77777777" w:rsidR="000C59FC" w:rsidRDefault="000C59FC" w:rsidP="0036402A">
            <w:pPr>
              <w:jc w:val="center"/>
            </w:pPr>
            <w:r>
              <w:t>4</w:t>
            </w:r>
          </w:p>
        </w:tc>
        <w:tc>
          <w:tcPr>
            <w:tcW w:w="4179" w:type="dxa"/>
          </w:tcPr>
          <w:p w14:paraId="4645B389" w14:textId="481742D3" w:rsidR="000C59FC" w:rsidRDefault="000C59FC" w:rsidP="0036402A">
            <w:pPr>
              <w:jc w:val="center"/>
            </w:pPr>
            <w:r>
              <w:t>0.24 (0 to 2.31)</w:t>
            </w:r>
          </w:p>
        </w:tc>
      </w:tr>
      <w:tr w:rsidR="000C59FC" w14:paraId="37BDAF47" w14:textId="77777777" w:rsidTr="000C59FC">
        <w:trPr>
          <w:trHeight w:val="313"/>
        </w:trPr>
        <w:tc>
          <w:tcPr>
            <w:tcW w:w="3350" w:type="dxa"/>
          </w:tcPr>
          <w:p w14:paraId="3F3BE00C" w14:textId="77777777" w:rsidR="000C59FC" w:rsidRDefault="000C59FC" w:rsidP="0036402A"/>
        </w:tc>
        <w:tc>
          <w:tcPr>
            <w:tcW w:w="2343" w:type="dxa"/>
          </w:tcPr>
          <w:p w14:paraId="770EF1AA" w14:textId="77777777" w:rsidR="000C59FC" w:rsidRDefault="000C59FC" w:rsidP="0036402A">
            <w:pPr>
              <w:jc w:val="center"/>
            </w:pPr>
            <w:r>
              <w:t>Total</w:t>
            </w:r>
          </w:p>
        </w:tc>
        <w:tc>
          <w:tcPr>
            <w:tcW w:w="4179" w:type="dxa"/>
          </w:tcPr>
          <w:p w14:paraId="7FE3BBDF" w14:textId="2FD0DA86" w:rsidR="000C59FC" w:rsidRDefault="000C59FC" w:rsidP="0036402A">
            <w:pPr>
              <w:jc w:val="center"/>
            </w:pPr>
            <w:r>
              <w:t>0.30 (0 to 5.55)</w:t>
            </w:r>
          </w:p>
        </w:tc>
      </w:tr>
      <w:tr w:rsidR="000C59FC" w14:paraId="5CD55723" w14:textId="77777777" w:rsidTr="000C59FC">
        <w:trPr>
          <w:trHeight w:val="299"/>
        </w:trPr>
        <w:tc>
          <w:tcPr>
            <w:tcW w:w="3350" w:type="dxa"/>
          </w:tcPr>
          <w:p w14:paraId="02F9FDE7" w14:textId="77777777" w:rsidR="000C59FC" w:rsidRDefault="000C59FC" w:rsidP="0036402A">
            <w:r>
              <w:t>5-minute</w:t>
            </w:r>
          </w:p>
        </w:tc>
        <w:tc>
          <w:tcPr>
            <w:tcW w:w="2343" w:type="dxa"/>
          </w:tcPr>
          <w:p w14:paraId="4B8E48DB" w14:textId="77777777" w:rsidR="000C59FC" w:rsidRDefault="000C59FC" w:rsidP="0036402A">
            <w:pPr>
              <w:jc w:val="center"/>
            </w:pPr>
            <w:r>
              <w:t>1</w:t>
            </w:r>
          </w:p>
        </w:tc>
        <w:tc>
          <w:tcPr>
            <w:tcW w:w="4179" w:type="dxa"/>
          </w:tcPr>
          <w:p w14:paraId="570DE313" w14:textId="6B4DF1F7" w:rsidR="000C59FC" w:rsidRDefault="000C59FC" w:rsidP="0036402A">
            <w:pPr>
              <w:jc w:val="center"/>
            </w:pPr>
            <w:r>
              <w:t>0.30 (0 to 3.33)</w:t>
            </w:r>
          </w:p>
        </w:tc>
      </w:tr>
      <w:tr w:rsidR="000C59FC" w14:paraId="1F817491" w14:textId="77777777" w:rsidTr="000C59FC">
        <w:trPr>
          <w:trHeight w:val="299"/>
        </w:trPr>
        <w:tc>
          <w:tcPr>
            <w:tcW w:w="3350" w:type="dxa"/>
          </w:tcPr>
          <w:p w14:paraId="7F7CCB87" w14:textId="77777777" w:rsidR="000C59FC" w:rsidRDefault="000C59FC" w:rsidP="0036402A"/>
        </w:tc>
        <w:tc>
          <w:tcPr>
            <w:tcW w:w="2343" w:type="dxa"/>
          </w:tcPr>
          <w:p w14:paraId="7198F6DF" w14:textId="77777777" w:rsidR="000C59FC" w:rsidRDefault="000C59FC" w:rsidP="0036402A">
            <w:pPr>
              <w:jc w:val="center"/>
            </w:pPr>
            <w:r>
              <w:t>2</w:t>
            </w:r>
          </w:p>
        </w:tc>
        <w:tc>
          <w:tcPr>
            <w:tcW w:w="4179" w:type="dxa"/>
          </w:tcPr>
          <w:p w14:paraId="0557AE14" w14:textId="21F76B15" w:rsidR="000C59FC" w:rsidRDefault="000C59FC" w:rsidP="0036402A">
            <w:pPr>
              <w:jc w:val="center"/>
            </w:pPr>
            <w:r>
              <w:t>0.43 (0 to 5.55)</w:t>
            </w:r>
          </w:p>
        </w:tc>
      </w:tr>
      <w:tr w:rsidR="000C59FC" w14:paraId="19A0D701" w14:textId="77777777" w:rsidTr="000C59FC">
        <w:trPr>
          <w:trHeight w:val="299"/>
        </w:trPr>
        <w:tc>
          <w:tcPr>
            <w:tcW w:w="3350" w:type="dxa"/>
          </w:tcPr>
          <w:p w14:paraId="44619526" w14:textId="77777777" w:rsidR="000C59FC" w:rsidRDefault="000C59FC" w:rsidP="0036402A"/>
        </w:tc>
        <w:tc>
          <w:tcPr>
            <w:tcW w:w="2343" w:type="dxa"/>
          </w:tcPr>
          <w:p w14:paraId="6EA3AEAA" w14:textId="77777777" w:rsidR="000C59FC" w:rsidRDefault="000C59FC" w:rsidP="0036402A">
            <w:pPr>
              <w:jc w:val="center"/>
            </w:pPr>
            <w:r>
              <w:t>3</w:t>
            </w:r>
          </w:p>
        </w:tc>
        <w:tc>
          <w:tcPr>
            <w:tcW w:w="4179" w:type="dxa"/>
          </w:tcPr>
          <w:p w14:paraId="3455168C" w14:textId="44C63621" w:rsidR="000C59FC" w:rsidRDefault="000C59FC" w:rsidP="0036402A">
            <w:pPr>
              <w:jc w:val="center"/>
            </w:pPr>
            <w:r>
              <w:t>0.22 (0 to 1.23)</w:t>
            </w:r>
          </w:p>
        </w:tc>
      </w:tr>
      <w:tr w:rsidR="000C59FC" w14:paraId="0029E6EC" w14:textId="77777777" w:rsidTr="000C59FC">
        <w:trPr>
          <w:trHeight w:val="299"/>
        </w:trPr>
        <w:tc>
          <w:tcPr>
            <w:tcW w:w="3350" w:type="dxa"/>
          </w:tcPr>
          <w:p w14:paraId="4A65027A" w14:textId="77777777" w:rsidR="000C59FC" w:rsidRDefault="000C59FC" w:rsidP="0036402A"/>
        </w:tc>
        <w:tc>
          <w:tcPr>
            <w:tcW w:w="2343" w:type="dxa"/>
          </w:tcPr>
          <w:p w14:paraId="201CD63E" w14:textId="77777777" w:rsidR="000C59FC" w:rsidRDefault="000C59FC" w:rsidP="0036402A">
            <w:pPr>
              <w:jc w:val="center"/>
            </w:pPr>
            <w:r>
              <w:t>4</w:t>
            </w:r>
          </w:p>
        </w:tc>
        <w:tc>
          <w:tcPr>
            <w:tcW w:w="4179" w:type="dxa"/>
          </w:tcPr>
          <w:p w14:paraId="62E400B3" w14:textId="0B0BA352" w:rsidR="000C59FC" w:rsidRDefault="000C59FC" w:rsidP="0036402A">
            <w:pPr>
              <w:jc w:val="center"/>
            </w:pPr>
            <w:r>
              <w:t>0.23 (0 to 2.31)</w:t>
            </w:r>
          </w:p>
        </w:tc>
      </w:tr>
      <w:tr w:rsidR="000C59FC" w14:paraId="1678EA31" w14:textId="77777777" w:rsidTr="000C59FC">
        <w:trPr>
          <w:trHeight w:val="299"/>
        </w:trPr>
        <w:tc>
          <w:tcPr>
            <w:tcW w:w="3350" w:type="dxa"/>
          </w:tcPr>
          <w:p w14:paraId="628CABA5" w14:textId="77777777" w:rsidR="000C59FC" w:rsidRDefault="000C59FC" w:rsidP="0036402A"/>
        </w:tc>
        <w:tc>
          <w:tcPr>
            <w:tcW w:w="2343" w:type="dxa"/>
          </w:tcPr>
          <w:p w14:paraId="49A1D6D2" w14:textId="77777777" w:rsidR="000C59FC" w:rsidRDefault="000C59FC" w:rsidP="0036402A">
            <w:pPr>
              <w:jc w:val="center"/>
            </w:pPr>
            <w:r>
              <w:t>Total</w:t>
            </w:r>
          </w:p>
        </w:tc>
        <w:tc>
          <w:tcPr>
            <w:tcW w:w="4179" w:type="dxa"/>
          </w:tcPr>
          <w:p w14:paraId="0674707D" w14:textId="3C6814AF" w:rsidR="000C59FC" w:rsidRDefault="000C59FC" w:rsidP="0036402A">
            <w:pPr>
              <w:jc w:val="center"/>
            </w:pPr>
            <w:r>
              <w:t>0.30 (0 to 5.55)</w:t>
            </w:r>
          </w:p>
        </w:tc>
      </w:tr>
      <w:tr w:rsidR="000C59FC" w14:paraId="775B665B" w14:textId="77777777" w:rsidTr="000C59FC">
        <w:trPr>
          <w:trHeight w:val="299"/>
        </w:trPr>
        <w:tc>
          <w:tcPr>
            <w:tcW w:w="3350" w:type="dxa"/>
          </w:tcPr>
          <w:p w14:paraId="37BD0E1A" w14:textId="77777777" w:rsidR="000C59FC" w:rsidRDefault="000C59FC" w:rsidP="0036402A">
            <w:r>
              <w:t>60-minute</w:t>
            </w:r>
          </w:p>
        </w:tc>
        <w:tc>
          <w:tcPr>
            <w:tcW w:w="2343" w:type="dxa"/>
          </w:tcPr>
          <w:p w14:paraId="6AD2CD0A" w14:textId="77777777" w:rsidR="000C59FC" w:rsidRDefault="000C59FC" w:rsidP="0036402A">
            <w:pPr>
              <w:jc w:val="center"/>
            </w:pPr>
            <w:r>
              <w:t>1</w:t>
            </w:r>
          </w:p>
        </w:tc>
        <w:tc>
          <w:tcPr>
            <w:tcW w:w="4179" w:type="dxa"/>
          </w:tcPr>
          <w:p w14:paraId="090A6839" w14:textId="211FB72B" w:rsidR="000C59FC" w:rsidRDefault="000C59FC" w:rsidP="0036402A">
            <w:pPr>
              <w:jc w:val="center"/>
            </w:pPr>
            <w:r>
              <w:t>0.24 (0 to 1.66)</w:t>
            </w:r>
          </w:p>
        </w:tc>
      </w:tr>
      <w:tr w:rsidR="000C59FC" w14:paraId="6DB253E8" w14:textId="77777777" w:rsidTr="000C59FC">
        <w:trPr>
          <w:trHeight w:val="299"/>
        </w:trPr>
        <w:tc>
          <w:tcPr>
            <w:tcW w:w="3350" w:type="dxa"/>
          </w:tcPr>
          <w:p w14:paraId="0872A67A" w14:textId="77777777" w:rsidR="000C59FC" w:rsidRDefault="000C59FC" w:rsidP="0036402A"/>
        </w:tc>
        <w:tc>
          <w:tcPr>
            <w:tcW w:w="2343" w:type="dxa"/>
          </w:tcPr>
          <w:p w14:paraId="31693BB6" w14:textId="77777777" w:rsidR="000C59FC" w:rsidRDefault="000C59FC" w:rsidP="0036402A">
            <w:pPr>
              <w:jc w:val="center"/>
            </w:pPr>
            <w:r>
              <w:t>2</w:t>
            </w:r>
          </w:p>
        </w:tc>
        <w:tc>
          <w:tcPr>
            <w:tcW w:w="4179" w:type="dxa"/>
          </w:tcPr>
          <w:p w14:paraId="6C795699" w14:textId="6F790D6D" w:rsidR="000C59FC" w:rsidRDefault="000C59FC" w:rsidP="0036402A">
            <w:pPr>
              <w:jc w:val="center"/>
            </w:pPr>
            <w:r>
              <w:t>0.41 (0 to 5.55)</w:t>
            </w:r>
          </w:p>
        </w:tc>
      </w:tr>
      <w:tr w:rsidR="000C59FC" w14:paraId="262A7E25" w14:textId="77777777" w:rsidTr="000C59FC">
        <w:trPr>
          <w:trHeight w:val="299"/>
        </w:trPr>
        <w:tc>
          <w:tcPr>
            <w:tcW w:w="3350" w:type="dxa"/>
          </w:tcPr>
          <w:p w14:paraId="6D49D65A" w14:textId="77777777" w:rsidR="000C59FC" w:rsidRDefault="000C59FC" w:rsidP="0036402A"/>
        </w:tc>
        <w:tc>
          <w:tcPr>
            <w:tcW w:w="2343" w:type="dxa"/>
          </w:tcPr>
          <w:p w14:paraId="44B12A43" w14:textId="77777777" w:rsidR="000C59FC" w:rsidRDefault="000C59FC" w:rsidP="0036402A">
            <w:pPr>
              <w:jc w:val="center"/>
            </w:pPr>
            <w:r>
              <w:t>3</w:t>
            </w:r>
          </w:p>
        </w:tc>
        <w:tc>
          <w:tcPr>
            <w:tcW w:w="4179" w:type="dxa"/>
          </w:tcPr>
          <w:p w14:paraId="6C04A59A" w14:textId="0178BF1E" w:rsidR="000C59FC" w:rsidRDefault="000C59FC" w:rsidP="0036402A">
            <w:pPr>
              <w:jc w:val="center"/>
            </w:pPr>
            <w:r>
              <w:t>0.22 (0 to 1.23)</w:t>
            </w:r>
          </w:p>
        </w:tc>
      </w:tr>
      <w:tr w:rsidR="000C59FC" w14:paraId="335D243B" w14:textId="77777777" w:rsidTr="00325A3A">
        <w:trPr>
          <w:trHeight w:val="299"/>
        </w:trPr>
        <w:tc>
          <w:tcPr>
            <w:tcW w:w="3350" w:type="dxa"/>
            <w:tcBorders>
              <w:bottom w:val="single" w:sz="4" w:space="0" w:color="8EAADB"/>
            </w:tcBorders>
          </w:tcPr>
          <w:p w14:paraId="47362270" w14:textId="77777777" w:rsidR="000C59FC" w:rsidRDefault="000C59FC" w:rsidP="0036402A"/>
        </w:tc>
        <w:tc>
          <w:tcPr>
            <w:tcW w:w="2343" w:type="dxa"/>
            <w:tcBorders>
              <w:bottom w:val="single" w:sz="4" w:space="0" w:color="8EAADB"/>
            </w:tcBorders>
          </w:tcPr>
          <w:p w14:paraId="02D40A18" w14:textId="77777777" w:rsidR="000C59FC" w:rsidRDefault="000C59FC" w:rsidP="0036402A">
            <w:pPr>
              <w:jc w:val="center"/>
            </w:pPr>
            <w:r>
              <w:t>4</w:t>
            </w:r>
          </w:p>
        </w:tc>
        <w:tc>
          <w:tcPr>
            <w:tcW w:w="4179" w:type="dxa"/>
            <w:tcBorders>
              <w:bottom w:val="single" w:sz="4" w:space="0" w:color="8EAADB"/>
            </w:tcBorders>
          </w:tcPr>
          <w:p w14:paraId="13375C16" w14:textId="577977E3" w:rsidR="000C59FC" w:rsidRDefault="000C59FC" w:rsidP="0036402A">
            <w:pPr>
              <w:jc w:val="center"/>
            </w:pPr>
            <w:r>
              <w:t>0.21 (0 to 1.73)</w:t>
            </w:r>
          </w:p>
        </w:tc>
      </w:tr>
      <w:tr w:rsidR="000C59FC" w14:paraId="2BB16B2A" w14:textId="77777777" w:rsidTr="00325A3A">
        <w:trPr>
          <w:trHeight w:val="299"/>
        </w:trPr>
        <w:tc>
          <w:tcPr>
            <w:tcW w:w="3350" w:type="dxa"/>
            <w:tcBorders>
              <w:bottom w:val="single" w:sz="12" w:space="0" w:color="auto"/>
            </w:tcBorders>
          </w:tcPr>
          <w:p w14:paraId="1743B70A" w14:textId="77777777" w:rsidR="000C59FC" w:rsidRDefault="000C59FC" w:rsidP="0036402A"/>
        </w:tc>
        <w:tc>
          <w:tcPr>
            <w:tcW w:w="2343" w:type="dxa"/>
            <w:tcBorders>
              <w:bottom w:val="single" w:sz="12" w:space="0" w:color="auto"/>
            </w:tcBorders>
          </w:tcPr>
          <w:p w14:paraId="1BD1B8AD" w14:textId="77777777" w:rsidR="000C59FC" w:rsidRDefault="000C59FC" w:rsidP="0036402A">
            <w:pPr>
              <w:jc w:val="center"/>
            </w:pPr>
            <w:r>
              <w:t>Total</w:t>
            </w:r>
          </w:p>
        </w:tc>
        <w:tc>
          <w:tcPr>
            <w:tcW w:w="4179" w:type="dxa"/>
            <w:tcBorders>
              <w:bottom w:val="single" w:sz="12" w:space="0" w:color="auto"/>
            </w:tcBorders>
          </w:tcPr>
          <w:p w14:paraId="2AAD3F71" w14:textId="22CE476D" w:rsidR="000C59FC" w:rsidRDefault="000C59FC" w:rsidP="0036402A">
            <w:pPr>
              <w:jc w:val="center"/>
            </w:pPr>
            <w:r>
              <w:t>0.27 (0 to 5.55)</w:t>
            </w:r>
          </w:p>
        </w:tc>
      </w:tr>
      <w:tr w:rsidR="000C59FC" w14:paraId="29C21363" w14:textId="77777777" w:rsidTr="00325A3A">
        <w:trPr>
          <w:trHeight w:val="299"/>
        </w:trPr>
        <w:tc>
          <w:tcPr>
            <w:tcW w:w="9872" w:type="dxa"/>
            <w:gridSpan w:val="3"/>
            <w:tcBorders>
              <w:top w:val="single" w:sz="12" w:space="0" w:color="auto"/>
            </w:tcBorders>
          </w:tcPr>
          <w:p w14:paraId="0C5B686F" w14:textId="16043C55" w:rsidR="000C59FC" w:rsidRDefault="000C59FC" w:rsidP="000C59FC">
            <w:r>
              <w:t>CI confidence interval</w:t>
            </w:r>
          </w:p>
        </w:tc>
      </w:tr>
    </w:tbl>
    <w:p w14:paraId="21FC1C19" w14:textId="77777777" w:rsidR="0036402A" w:rsidRDefault="0036402A" w:rsidP="0036402A"/>
    <w:p w14:paraId="5FCEAD2B" w14:textId="77777777" w:rsidR="0036402A" w:rsidRDefault="0036402A" w:rsidP="0036402A">
      <w:r>
        <w:tab/>
      </w:r>
    </w:p>
    <w:p w14:paraId="16D62C68" w14:textId="77777777" w:rsidR="0036402A" w:rsidRDefault="0036402A" w:rsidP="0036402A">
      <w:pPr>
        <w:rPr>
          <w:sz w:val="18"/>
          <w:szCs w:val="18"/>
        </w:rPr>
      </w:pPr>
      <w:r>
        <w:rPr>
          <w:sz w:val="18"/>
          <w:szCs w:val="18"/>
        </w:rPr>
        <w:tab/>
      </w:r>
    </w:p>
    <w:p w14:paraId="317246D5" w14:textId="77777777" w:rsidR="0036402A" w:rsidRDefault="0036402A" w:rsidP="0036402A">
      <w:pPr>
        <w:rPr>
          <w:sz w:val="10"/>
          <w:szCs w:val="10"/>
        </w:rPr>
      </w:pPr>
    </w:p>
    <w:p w14:paraId="081423F0" w14:textId="77777777" w:rsidR="0036402A" w:rsidRDefault="0036402A" w:rsidP="0036402A">
      <w:pPr>
        <w:rPr>
          <w:sz w:val="10"/>
          <w:szCs w:val="10"/>
        </w:rPr>
      </w:pPr>
    </w:p>
    <w:p w14:paraId="07B35767" w14:textId="77777777" w:rsidR="0036402A" w:rsidRDefault="0036402A" w:rsidP="0036402A">
      <w:pPr>
        <w:rPr>
          <w:sz w:val="10"/>
          <w:szCs w:val="10"/>
        </w:rPr>
      </w:pPr>
    </w:p>
    <w:p w14:paraId="062CBA27" w14:textId="3643EC0C" w:rsidR="0036402A" w:rsidRPr="001E1654" w:rsidRDefault="009D4C71" w:rsidP="0036402A">
      <w:pPr>
        <w:pStyle w:val="Ttulo2"/>
        <w:rPr>
          <w:rFonts w:eastAsia="Arial"/>
          <w:b w:val="0"/>
          <w:i w:val="0"/>
          <w:iCs/>
          <w:szCs w:val="24"/>
        </w:rPr>
      </w:pPr>
      <w:bookmarkStart w:id="9" w:name="_Toc150369202"/>
      <w:r w:rsidRPr="001E1654">
        <w:rPr>
          <w:rFonts w:eastAsia="Arial"/>
          <w:i w:val="0"/>
          <w:iCs/>
          <w:szCs w:val="24"/>
        </w:rPr>
        <w:lastRenderedPageBreak/>
        <w:t>e-</w:t>
      </w:r>
      <w:r w:rsidR="0036402A" w:rsidRPr="001E1654">
        <w:rPr>
          <w:rFonts w:eastAsia="Arial"/>
          <w:i w:val="0"/>
          <w:iCs/>
          <w:szCs w:val="24"/>
        </w:rPr>
        <w:t xml:space="preserve">Table </w:t>
      </w:r>
      <w:r w:rsidR="00F91234">
        <w:rPr>
          <w:rFonts w:eastAsia="Arial"/>
          <w:i w:val="0"/>
          <w:iCs/>
          <w:szCs w:val="24"/>
        </w:rPr>
        <w:t>6</w:t>
      </w:r>
      <w:r w:rsidR="0036402A" w:rsidRPr="001E1654">
        <w:rPr>
          <w:rFonts w:eastAsia="Arial"/>
          <w:i w:val="0"/>
          <w:iCs/>
          <w:szCs w:val="24"/>
        </w:rPr>
        <w:t>. Ventilation modes (a), PEEP (b) and compliance (c)</w:t>
      </w:r>
      <w:bookmarkEnd w:id="9"/>
    </w:p>
    <w:p w14:paraId="54420824" w14:textId="77777777" w:rsidR="0036402A" w:rsidRPr="002D54DE" w:rsidRDefault="0036402A" w:rsidP="003640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 w:rsidRPr="002D54DE">
        <w:rPr>
          <w:b/>
          <w:color w:val="000000"/>
        </w:rPr>
        <w:t>Ventilation modes (n) per study group per timepoint.</w:t>
      </w:r>
    </w:p>
    <w:tbl>
      <w:tblPr>
        <w:tblW w:w="11688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A0" w:firstRow="1" w:lastRow="0" w:firstColumn="1" w:lastColumn="0" w:noHBand="0" w:noVBand="1"/>
      </w:tblPr>
      <w:tblGrid>
        <w:gridCol w:w="1912"/>
        <w:gridCol w:w="2283"/>
        <w:gridCol w:w="1963"/>
        <w:gridCol w:w="1837"/>
        <w:gridCol w:w="1837"/>
        <w:gridCol w:w="1837"/>
        <w:gridCol w:w="19"/>
      </w:tblGrid>
      <w:tr w:rsidR="0036402A" w14:paraId="4E74D5E0" w14:textId="77777777" w:rsidTr="00325A3A">
        <w:trPr>
          <w:gridAfter w:val="1"/>
          <w:wAfter w:w="19" w:type="dxa"/>
        </w:trPr>
        <w:tc>
          <w:tcPr>
            <w:tcW w:w="1912" w:type="dxa"/>
            <w:tcBorders>
              <w:top w:val="single" w:sz="12" w:space="0" w:color="auto"/>
              <w:bottom w:val="single" w:sz="12" w:space="0" w:color="auto"/>
            </w:tcBorders>
          </w:tcPr>
          <w:p w14:paraId="043F2F03" w14:textId="77777777" w:rsidR="0036402A" w:rsidRPr="00E02E70" w:rsidRDefault="0036402A" w:rsidP="0036402A">
            <w:pPr>
              <w:rPr>
                <w:b/>
                <w:bCs/>
              </w:rPr>
            </w:pPr>
            <w:bookmarkStart w:id="10" w:name="_heading=h.1fob9te" w:colFirst="0" w:colLast="0"/>
            <w:bookmarkEnd w:id="10"/>
            <w:r w:rsidRPr="00E02E70">
              <w:rPr>
                <w:b/>
                <w:bCs/>
              </w:rPr>
              <w:t>Timepoints</w:t>
            </w:r>
          </w:p>
        </w:tc>
        <w:tc>
          <w:tcPr>
            <w:tcW w:w="2283" w:type="dxa"/>
            <w:tcBorders>
              <w:top w:val="single" w:sz="12" w:space="0" w:color="auto"/>
              <w:bottom w:val="single" w:sz="12" w:space="0" w:color="auto"/>
            </w:tcBorders>
          </w:tcPr>
          <w:p w14:paraId="06FB4914" w14:textId="77777777" w:rsidR="0036402A" w:rsidRPr="00E02E70" w:rsidRDefault="0036402A" w:rsidP="0036402A">
            <w:pPr>
              <w:rPr>
                <w:b/>
                <w:bCs/>
              </w:rPr>
            </w:pPr>
            <w:r w:rsidRPr="00E02E70">
              <w:rPr>
                <w:b/>
                <w:bCs/>
              </w:rPr>
              <w:t>Ventilation mode</w:t>
            </w:r>
          </w:p>
        </w:tc>
        <w:tc>
          <w:tcPr>
            <w:tcW w:w="1963" w:type="dxa"/>
            <w:tcBorders>
              <w:top w:val="single" w:sz="12" w:space="0" w:color="auto"/>
              <w:bottom w:val="single" w:sz="12" w:space="0" w:color="auto"/>
            </w:tcBorders>
          </w:tcPr>
          <w:p w14:paraId="712F4693" w14:textId="77777777" w:rsidR="0036402A" w:rsidRPr="00E02E70" w:rsidRDefault="0036402A" w:rsidP="0036402A">
            <w:pPr>
              <w:jc w:val="center"/>
              <w:rPr>
                <w:b/>
                <w:bCs/>
              </w:rPr>
            </w:pPr>
            <w:r w:rsidRPr="00E02E70">
              <w:rPr>
                <w:b/>
                <w:bCs/>
              </w:rPr>
              <w:t>Study group 1</w:t>
            </w:r>
          </w:p>
        </w:tc>
        <w:tc>
          <w:tcPr>
            <w:tcW w:w="1837" w:type="dxa"/>
            <w:tcBorders>
              <w:top w:val="single" w:sz="12" w:space="0" w:color="auto"/>
              <w:bottom w:val="single" w:sz="12" w:space="0" w:color="auto"/>
            </w:tcBorders>
          </w:tcPr>
          <w:p w14:paraId="3DB36C17" w14:textId="77777777" w:rsidR="0036402A" w:rsidRPr="00E02E70" w:rsidRDefault="0036402A" w:rsidP="0036402A">
            <w:pPr>
              <w:jc w:val="center"/>
              <w:rPr>
                <w:b/>
                <w:bCs/>
              </w:rPr>
            </w:pPr>
            <w:r w:rsidRPr="00E02E70">
              <w:rPr>
                <w:b/>
                <w:bCs/>
              </w:rPr>
              <w:t>Study group 2</w:t>
            </w:r>
          </w:p>
        </w:tc>
        <w:tc>
          <w:tcPr>
            <w:tcW w:w="1837" w:type="dxa"/>
            <w:tcBorders>
              <w:top w:val="single" w:sz="12" w:space="0" w:color="auto"/>
              <w:bottom w:val="single" w:sz="12" w:space="0" w:color="auto"/>
            </w:tcBorders>
          </w:tcPr>
          <w:p w14:paraId="27467D68" w14:textId="77777777" w:rsidR="0036402A" w:rsidRPr="00E02E70" w:rsidRDefault="0036402A" w:rsidP="0036402A">
            <w:pPr>
              <w:jc w:val="center"/>
              <w:rPr>
                <w:b/>
                <w:bCs/>
              </w:rPr>
            </w:pPr>
            <w:r w:rsidRPr="00E02E70">
              <w:rPr>
                <w:b/>
                <w:bCs/>
              </w:rPr>
              <w:t>Study group 3</w:t>
            </w:r>
          </w:p>
        </w:tc>
        <w:tc>
          <w:tcPr>
            <w:tcW w:w="1837" w:type="dxa"/>
            <w:tcBorders>
              <w:top w:val="single" w:sz="12" w:space="0" w:color="auto"/>
              <w:bottom w:val="single" w:sz="12" w:space="0" w:color="auto"/>
            </w:tcBorders>
          </w:tcPr>
          <w:p w14:paraId="5645CA75" w14:textId="77777777" w:rsidR="0036402A" w:rsidRPr="00E02E70" w:rsidRDefault="0036402A" w:rsidP="0036402A">
            <w:pPr>
              <w:jc w:val="center"/>
              <w:rPr>
                <w:b/>
                <w:bCs/>
              </w:rPr>
            </w:pPr>
            <w:r w:rsidRPr="00E02E70">
              <w:rPr>
                <w:b/>
                <w:bCs/>
              </w:rPr>
              <w:t>Study group 4</w:t>
            </w:r>
          </w:p>
        </w:tc>
      </w:tr>
      <w:tr w:rsidR="0036402A" w14:paraId="39105800" w14:textId="77777777" w:rsidTr="00325A3A">
        <w:trPr>
          <w:gridAfter w:val="1"/>
          <w:wAfter w:w="19" w:type="dxa"/>
        </w:trPr>
        <w:tc>
          <w:tcPr>
            <w:tcW w:w="1912" w:type="dxa"/>
            <w:vMerge w:val="restart"/>
            <w:tcBorders>
              <w:top w:val="single" w:sz="12" w:space="0" w:color="auto"/>
            </w:tcBorders>
          </w:tcPr>
          <w:p w14:paraId="733DD760" w14:textId="77777777" w:rsidR="0036402A" w:rsidRDefault="0036402A" w:rsidP="0036402A">
            <w:r>
              <w:t>Baseline</w:t>
            </w:r>
          </w:p>
        </w:tc>
        <w:tc>
          <w:tcPr>
            <w:tcW w:w="2283" w:type="dxa"/>
            <w:tcBorders>
              <w:top w:val="single" w:sz="12" w:space="0" w:color="auto"/>
            </w:tcBorders>
          </w:tcPr>
          <w:p w14:paraId="267C7862" w14:textId="77777777" w:rsidR="0036402A" w:rsidRDefault="0036402A" w:rsidP="0036402A">
            <w:r>
              <w:t>Spontaneous</w:t>
            </w:r>
          </w:p>
        </w:tc>
        <w:tc>
          <w:tcPr>
            <w:tcW w:w="1963" w:type="dxa"/>
            <w:tcBorders>
              <w:top w:val="single" w:sz="12" w:space="0" w:color="auto"/>
            </w:tcBorders>
          </w:tcPr>
          <w:p w14:paraId="102320D8" w14:textId="77777777" w:rsidR="0036402A" w:rsidRDefault="0036402A" w:rsidP="0036402A">
            <w:pPr>
              <w:jc w:val="center"/>
            </w:pPr>
            <w:r>
              <w:t>10</w:t>
            </w:r>
          </w:p>
        </w:tc>
        <w:tc>
          <w:tcPr>
            <w:tcW w:w="1837" w:type="dxa"/>
            <w:tcBorders>
              <w:top w:val="single" w:sz="12" w:space="0" w:color="auto"/>
            </w:tcBorders>
          </w:tcPr>
          <w:p w14:paraId="2EAFBEC2" w14:textId="77777777" w:rsidR="0036402A" w:rsidRDefault="0036402A" w:rsidP="0036402A">
            <w:pPr>
              <w:jc w:val="center"/>
            </w:pPr>
            <w:r>
              <w:t>9</w:t>
            </w:r>
          </w:p>
        </w:tc>
        <w:tc>
          <w:tcPr>
            <w:tcW w:w="1837" w:type="dxa"/>
            <w:tcBorders>
              <w:top w:val="single" w:sz="12" w:space="0" w:color="auto"/>
            </w:tcBorders>
          </w:tcPr>
          <w:p w14:paraId="2735EC79" w14:textId="77777777" w:rsidR="0036402A" w:rsidRDefault="0036402A" w:rsidP="0036402A">
            <w:pPr>
              <w:jc w:val="center"/>
            </w:pPr>
            <w:r>
              <w:t>8</w:t>
            </w:r>
          </w:p>
        </w:tc>
        <w:tc>
          <w:tcPr>
            <w:tcW w:w="1837" w:type="dxa"/>
            <w:tcBorders>
              <w:top w:val="single" w:sz="12" w:space="0" w:color="auto"/>
            </w:tcBorders>
          </w:tcPr>
          <w:p w14:paraId="5ABDA92F" w14:textId="77777777" w:rsidR="0036402A" w:rsidRDefault="0036402A" w:rsidP="0036402A">
            <w:pPr>
              <w:jc w:val="center"/>
            </w:pPr>
            <w:r>
              <w:t>4</w:t>
            </w:r>
          </w:p>
        </w:tc>
      </w:tr>
      <w:tr w:rsidR="0036402A" w14:paraId="0BDEDB30" w14:textId="77777777" w:rsidTr="00E02E70">
        <w:trPr>
          <w:gridAfter w:val="1"/>
          <w:wAfter w:w="19" w:type="dxa"/>
        </w:trPr>
        <w:tc>
          <w:tcPr>
            <w:tcW w:w="1912" w:type="dxa"/>
            <w:vMerge/>
          </w:tcPr>
          <w:p w14:paraId="430CCF5E" w14:textId="77777777" w:rsidR="0036402A" w:rsidRDefault="0036402A" w:rsidP="00364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83" w:type="dxa"/>
          </w:tcPr>
          <w:p w14:paraId="5D7C1B0B" w14:textId="77777777" w:rsidR="0036402A" w:rsidRDefault="0036402A" w:rsidP="0036402A">
            <w:r>
              <w:t>CPAP</w:t>
            </w:r>
          </w:p>
        </w:tc>
        <w:tc>
          <w:tcPr>
            <w:tcW w:w="1963" w:type="dxa"/>
          </w:tcPr>
          <w:p w14:paraId="7D26634A" w14:textId="77777777" w:rsidR="0036402A" w:rsidRDefault="0036402A" w:rsidP="0036402A">
            <w:pPr>
              <w:jc w:val="center"/>
            </w:pPr>
            <w:r>
              <w:t>3</w:t>
            </w:r>
          </w:p>
        </w:tc>
        <w:tc>
          <w:tcPr>
            <w:tcW w:w="1837" w:type="dxa"/>
          </w:tcPr>
          <w:p w14:paraId="44BBF61C" w14:textId="77777777" w:rsidR="0036402A" w:rsidRDefault="0036402A" w:rsidP="0036402A">
            <w:pPr>
              <w:jc w:val="center"/>
            </w:pPr>
            <w:r>
              <w:t>2</w:t>
            </w:r>
          </w:p>
        </w:tc>
        <w:tc>
          <w:tcPr>
            <w:tcW w:w="1837" w:type="dxa"/>
          </w:tcPr>
          <w:p w14:paraId="79DD5D1F" w14:textId="77777777" w:rsidR="0036402A" w:rsidRDefault="0036402A" w:rsidP="0036402A">
            <w:pPr>
              <w:jc w:val="center"/>
            </w:pPr>
            <w:r>
              <w:t>0</w:t>
            </w:r>
          </w:p>
        </w:tc>
        <w:tc>
          <w:tcPr>
            <w:tcW w:w="1837" w:type="dxa"/>
          </w:tcPr>
          <w:p w14:paraId="3C4A5D02" w14:textId="77777777" w:rsidR="0036402A" w:rsidRDefault="0036402A" w:rsidP="0036402A">
            <w:pPr>
              <w:jc w:val="center"/>
            </w:pPr>
            <w:r>
              <w:t>1</w:t>
            </w:r>
          </w:p>
        </w:tc>
      </w:tr>
      <w:tr w:rsidR="0036402A" w14:paraId="66A0AF95" w14:textId="77777777" w:rsidTr="00E02E70">
        <w:trPr>
          <w:gridAfter w:val="1"/>
          <w:wAfter w:w="19" w:type="dxa"/>
        </w:trPr>
        <w:tc>
          <w:tcPr>
            <w:tcW w:w="1912" w:type="dxa"/>
            <w:vMerge/>
          </w:tcPr>
          <w:p w14:paraId="7F8B8285" w14:textId="77777777" w:rsidR="0036402A" w:rsidRDefault="0036402A" w:rsidP="00364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83" w:type="dxa"/>
          </w:tcPr>
          <w:p w14:paraId="261B3077" w14:textId="77777777" w:rsidR="0036402A" w:rsidRDefault="0036402A" w:rsidP="0036402A">
            <w:r>
              <w:t>MV</w:t>
            </w:r>
          </w:p>
        </w:tc>
        <w:tc>
          <w:tcPr>
            <w:tcW w:w="1963" w:type="dxa"/>
          </w:tcPr>
          <w:p w14:paraId="7C1EFA5A" w14:textId="77777777" w:rsidR="0036402A" w:rsidRDefault="0036402A" w:rsidP="0036402A">
            <w:pPr>
              <w:jc w:val="center"/>
            </w:pPr>
            <w:r>
              <w:t>17</w:t>
            </w:r>
          </w:p>
        </w:tc>
        <w:tc>
          <w:tcPr>
            <w:tcW w:w="1837" w:type="dxa"/>
          </w:tcPr>
          <w:p w14:paraId="4B774695" w14:textId="77777777" w:rsidR="0036402A" w:rsidRDefault="0036402A" w:rsidP="0036402A">
            <w:pPr>
              <w:jc w:val="center"/>
            </w:pPr>
            <w:r>
              <w:t>19</w:t>
            </w:r>
          </w:p>
        </w:tc>
        <w:tc>
          <w:tcPr>
            <w:tcW w:w="1837" w:type="dxa"/>
          </w:tcPr>
          <w:p w14:paraId="39DB8D95" w14:textId="77777777" w:rsidR="0036402A" w:rsidRDefault="0036402A" w:rsidP="0036402A">
            <w:pPr>
              <w:jc w:val="center"/>
            </w:pPr>
            <w:r>
              <w:t>22</w:t>
            </w:r>
          </w:p>
        </w:tc>
        <w:tc>
          <w:tcPr>
            <w:tcW w:w="1837" w:type="dxa"/>
          </w:tcPr>
          <w:p w14:paraId="36D36399" w14:textId="77777777" w:rsidR="0036402A" w:rsidRDefault="0036402A" w:rsidP="0036402A">
            <w:pPr>
              <w:jc w:val="center"/>
            </w:pPr>
            <w:r>
              <w:t>25</w:t>
            </w:r>
          </w:p>
        </w:tc>
      </w:tr>
      <w:tr w:rsidR="0036402A" w14:paraId="5A5C01E5" w14:textId="77777777" w:rsidTr="00E02E70">
        <w:trPr>
          <w:gridAfter w:val="1"/>
          <w:wAfter w:w="19" w:type="dxa"/>
        </w:trPr>
        <w:tc>
          <w:tcPr>
            <w:tcW w:w="1912" w:type="dxa"/>
            <w:vMerge w:val="restart"/>
          </w:tcPr>
          <w:p w14:paraId="3D7CE083" w14:textId="77777777" w:rsidR="0036402A" w:rsidRDefault="0036402A" w:rsidP="0036402A">
            <w:r>
              <w:t>At 5 minutes</w:t>
            </w:r>
          </w:p>
        </w:tc>
        <w:tc>
          <w:tcPr>
            <w:tcW w:w="2283" w:type="dxa"/>
          </w:tcPr>
          <w:p w14:paraId="7ABDE551" w14:textId="77777777" w:rsidR="0036402A" w:rsidRDefault="0036402A" w:rsidP="0036402A">
            <w:r>
              <w:t>Spontaneous</w:t>
            </w:r>
          </w:p>
        </w:tc>
        <w:tc>
          <w:tcPr>
            <w:tcW w:w="1963" w:type="dxa"/>
          </w:tcPr>
          <w:p w14:paraId="62134B8F" w14:textId="77777777" w:rsidR="0036402A" w:rsidRDefault="0036402A" w:rsidP="0036402A">
            <w:pPr>
              <w:jc w:val="center"/>
            </w:pPr>
            <w:r>
              <w:t>12</w:t>
            </w:r>
          </w:p>
        </w:tc>
        <w:tc>
          <w:tcPr>
            <w:tcW w:w="1837" w:type="dxa"/>
          </w:tcPr>
          <w:p w14:paraId="1946A5F6" w14:textId="77777777" w:rsidR="0036402A" w:rsidRDefault="0036402A" w:rsidP="0036402A">
            <w:pPr>
              <w:jc w:val="center"/>
            </w:pPr>
            <w:r>
              <w:t>9</w:t>
            </w:r>
          </w:p>
        </w:tc>
        <w:tc>
          <w:tcPr>
            <w:tcW w:w="1837" w:type="dxa"/>
          </w:tcPr>
          <w:p w14:paraId="46598F41" w14:textId="77777777" w:rsidR="0036402A" w:rsidRDefault="0036402A" w:rsidP="0036402A">
            <w:pPr>
              <w:jc w:val="center"/>
            </w:pPr>
            <w:r>
              <w:t>8</w:t>
            </w:r>
          </w:p>
        </w:tc>
        <w:tc>
          <w:tcPr>
            <w:tcW w:w="1837" w:type="dxa"/>
          </w:tcPr>
          <w:p w14:paraId="74D995FD" w14:textId="77777777" w:rsidR="0036402A" w:rsidRDefault="0036402A" w:rsidP="0036402A">
            <w:pPr>
              <w:jc w:val="center"/>
            </w:pPr>
            <w:r>
              <w:t>5</w:t>
            </w:r>
          </w:p>
        </w:tc>
      </w:tr>
      <w:tr w:rsidR="0036402A" w14:paraId="4DE2F43E" w14:textId="77777777" w:rsidTr="00E02E70">
        <w:trPr>
          <w:gridAfter w:val="1"/>
          <w:wAfter w:w="19" w:type="dxa"/>
        </w:trPr>
        <w:tc>
          <w:tcPr>
            <w:tcW w:w="1912" w:type="dxa"/>
            <w:vMerge/>
          </w:tcPr>
          <w:p w14:paraId="16C1991E" w14:textId="77777777" w:rsidR="0036402A" w:rsidRDefault="0036402A" w:rsidP="00364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83" w:type="dxa"/>
          </w:tcPr>
          <w:p w14:paraId="1C1BCF18" w14:textId="77777777" w:rsidR="0036402A" w:rsidRDefault="0036402A" w:rsidP="0036402A">
            <w:r>
              <w:t>CPAP</w:t>
            </w:r>
          </w:p>
        </w:tc>
        <w:tc>
          <w:tcPr>
            <w:tcW w:w="1963" w:type="dxa"/>
          </w:tcPr>
          <w:p w14:paraId="71E49239" w14:textId="77777777" w:rsidR="0036402A" w:rsidRDefault="0036402A" w:rsidP="0036402A">
            <w:pPr>
              <w:jc w:val="center"/>
            </w:pPr>
            <w:r>
              <w:t>1</w:t>
            </w:r>
          </w:p>
        </w:tc>
        <w:tc>
          <w:tcPr>
            <w:tcW w:w="1837" w:type="dxa"/>
          </w:tcPr>
          <w:p w14:paraId="68CA91FC" w14:textId="77777777" w:rsidR="0036402A" w:rsidRDefault="0036402A" w:rsidP="0036402A">
            <w:pPr>
              <w:jc w:val="center"/>
            </w:pPr>
            <w:r>
              <w:t>1</w:t>
            </w:r>
          </w:p>
        </w:tc>
        <w:tc>
          <w:tcPr>
            <w:tcW w:w="1837" w:type="dxa"/>
          </w:tcPr>
          <w:p w14:paraId="3E4F655C" w14:textId="77777777" w:rsidR="0036402A" w:rsidRDefault="0036402A" w:rsidP="0036402A">
            <w:pPr>
              <w:jc w:val="center"/>
            </w:pPr>
            <w:r>
              <w:t>0</w:t>
            </w:r>
          </w:p>
        </w:tc>
        <w:tc>
          <w:tcPr>
            <w:tcW w:w="1837" w:type="dxa"/>
          </w:tcPr>
          <w:p w14:paraId="06F05B15" w14:textId="77777777" w:rsidR="0036402A" w:rsidRDefault="0036402A" w:rsidP="0036402A">
            <w:pPr>
              <w:jc w:val="center"/>
            </w:pPr>
            <w:r>
              <w:t>0</w:t>
            </w:r>
          </w:p>
        </w:tc>
      </w:tr>
      <w:tr w:rsidR="0036402A" w14:paraId="2A319A92" w14:textId="77777777" w:rsidTr="00E02E70">
        <w:trPr>
          <w:gridAfter w:val="1"/>
          <w:wAfter w:w="19" w:type="dxa"/>
        </w:trPr>
        <w:tc>
          <w:tcPr>
            <w:tcW w:w="1912" w:type="dxa"/>
            <w:vMerge/>
          </w:tcPr>
          <w:p w14:paraId="16C0D088" w14:textId="77777777" w:rsidR="0036402A" w:rsidRDefault="0036402A" w:rsidP="00364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83" w:type="dxa"/>
          </w:tcPr>
          <w:p w14:paraId="7E0CBB5B" w14:textId="77777777" w:rsidR="0036402A" w:rsidRDefault="0036402A" w:rsidP="0036402A">
            <w:r>
              <w:t>MV</w:t>
            </w:r>
          </w:p>
        </w:tc>
        <w:tc>
          <w:tcPr>
            <w:tcW w:w="1963" w:type="dxa"/>
          </w:tcPr>
          <w:p w14:paraId="497C9CFA" w14:textId="77777777" w:rsidR="0036402A" w:rsidRDefault="0036402A" w:rsidP="0036402A">
            <w:pPr>
              <w:jc w:val="center"/>
            </w:pPr>
            <w:r>
              <w:t>17</w:t>
            </w:r>
          </w:p>
        </w:tc>
        <w:tc>
          <w:tcPr>
            <w:tcW w:w="1837" w:type="dxa"/>
          </w:tcPr>
          <w:p w14:paraId="4C9EF3AB" w14:textId="77777777" w:rsidR="0036402A" w:rsidRDefault="0036402A" w:rsidP="0036402A">
            <w:pPr>
              <w:jc w:val="center"/>
            </w:pPr>
            <w:r>
              <w:t>20</w:t>
            </w:r>
          </w:p>
        </w:tc>
        <w:tc>
          <w:tcPr>
            <w:tcW w:w="1837" w:type="dxa"/>
          </w:tcPr>
          <w:p w14:paraId="08F6C097" w14:textId="77777777" w:rsidR="0036402A" w:rsidRDefault="0036402A" w:rsidP="0036402A">
            <w:pPr>
              <w:jc w:val="center"/>
            </w:pPr>
            <w:r>
              <w:t>22</w:t>
            </w:r>
          </w:p>
        </w:tc>
        <w:tc>
          <w:tcPr>
            <w:tcW w:w="1837" w:type="dxa"/>
          </w:tcPr>
          <w:p w14:paraId="7D470FAF" w14:textId="77777777" w:rsidR="0036402A" w:rsidRDefault="0036402A" w:rsidP="0036402A">
            <w:pPr>
              <w:jc w:val="center"/>
            </w:pPr>
            <w:r>
              <w:t>25</w:t>
            </w:r>
          </w:p>
        </w:tc>
      </w:tr>
      <w:tr w:rsidR="0036402A" w14:paraId="26F39E6B" w14:textId="77777777" w:rsidTr="00E02E70">
        <w:trPr>
          <w:gridAfter w:val="1"/>
          <w:wAfter w:w="19" w:type="dxa"/>
        </w:trPr>
        <w:tc>
          <w:tcPr>
            <w:tcW w:w="1912" w:type="dxa"/>
            <w:vMerge w:val="restart"/>
          </w:tcPr>
          <w:p w14:paraId="4C039F64" w14:textId="77777777" w:rsidR="0036402A" w:rsidRDefault="0036402A" w:rsidP="0036402A">
            <w:r>
              <w:t>At 60 minutes</w:t>
            </w:r>
          </w:p>
        </w:tc>
        <w:tc>
          <w:tcPr>
            <w:tcW w:w="2283" w:type="dxa"/>
          </w:tcPr>
          <w:p w14:paraId="42069CB0" w14:textId="77777777" w:rsidR="0036402A" w:rsidRDefault="0036402A" w:rsidP="0036402A">
            <w:r>
              <w:t>Spontaneous</w:t>
            </w:r>
          </w:p>
        </w:tc>
        <w:tc>
          <w:tcPr>
            <w:tcW w:w="1963" w:type="dxa"/>
          </w:tcPr>
          <w:p w14:paraId="12B5F238" w14:textId="77777777" w:rsidR="0036402A" w:rsidRDefault="0036402A" w:rsidP="0036402A">
            <w:pPr>
              <w:jc w:val="center"/>
            </w:pPr>
            <w:r>
              <w:t>11</w:t>
            </w:r>
          </w:p>
        </w:tc>
        <w:tc>
          <w:tcPr>
            <w:tcW w:w="1837" w:type="dxa"/>
          </w:tcPr>
          <w:p w14:paraId="6919FF7F" w14:textId="77777777" w:rsidR="0036402A" w:rsidRDefault="0036402A" w:rsidP="0036402A">
            <w:pPr>
              <w:jc w:val="center"/>
            </w:pPr>
            <w:r>
              <w:t>9</w:t>
            </w:r>
          </w:p>
        </w:tc>
        <w:tc>
          <w:tcPr>
            <w:tcW w:w="1837" w:type="dxa"/>
          </w:tcPr>
          <w:p w14:paraId="256B8AF9" w14:textId="77777777" w:rsidR="0036402A" w:rsidRDefault="0036402A" w:rsidP="0036402A">
            <w:pPr>
              <w:jc w:val="center"/>
            </w:pPr>
            <w:r>
              <w:t>7</w:t>
            </w:r>
          </w:p>
        </w:tc>
        <w:tc>
          <w:tcPr>
            <w:tcW w:w="1837" w:type="dxa"/>
          </w:tcPr>
          <w:p w14:paraId="29BF3226" w14:textId="77777777" w:rsidR="0036402A" w:rsidRDefault="0036402A" w:rsidP="0036402A">
            <w:pPr>
              <w:jc w:val="center"/>
            </w:pPr>
            <w:r>
              <w:t>6</w:t>
            </w:r>
          </w:p>
        </w:tc>
      </w:tr>
      <w:tr w:rsidR="0036402A" w14:paraId="7EB123CC" w14:textId="77777777" w:rsidTr="00E02E70">
        <w:trPr>
          <w:gridAfter w:val="1"/>
          <w:wAfter w:w="19" w:type="dxa"/>
        </w:trPr>
        <w:tc>
          <w:tcPr>
            <w:tcW w:w="1912" w:type="dxa"/>
            <w:vMerge/>
          </w:tcPr>
          <w:p w14:paraId="6B1134B4" w14:textId="77777777" w:rsidR="0036402A" w:rsidRDefault="0036402A" w:rsidP="00364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83" w:type="dxa"/>
          </w:tcPr>
          <w:p w14:paraId="0E1FC253" w14:textId="77777777" w:rsidR="0036402A" w:rsidRDefault="0036402A" w:rsidP="0036402A">
            <w:r>
              <w:t>CPAP</w:t>
            </w:r>
          </w:p>
        </w:tc>
        <w:tc>
          <w:tcPr>
            <w:tcW w:w="1963" w:type="dxa"/>
          </w:tcPr>
          <w:p w14:paraId="736E910A" w14:textId="77777777" w:rsidR="0036402A" w:rsidRDefault="0036402A" w:rsidP="0036402A">
            <w:pPr>
              <w:jc w:val="center"/>
            </w:pPr>
            <w:r>
              <w:t>1</w:t>
            </w:r>
          </w:p>
        </w:tc>
        <w:tc>
          <w:tcPr>
            <w:tcW w:w="1837" w:type="dxa"/>
          </w:tcPr>
          <w:p w14:paraId="73BF10E2" w14:textId="77777777" w:rsidR="0036402A" w:rsidRDefault="0036402A" w:rsidP="0036402A">
            <w:pPr>
              <w:jc w:val="center"/>
            </w:pPr>
            <w:r>
              <w:t>2</w:t>
            </w:r>
          </w:p>
        </w:tc>
        <w:tc>
          <w:tcPr>
            <w:tcW w:w="1837" w:type="dxa"/>
          </w:tcPr>
          <w:p w14:paraId="03F7AFCE" w14:textId="77777777" w:rsidR="0036402A" w:rsidRDefault="0036402A" w:rsidP="0036402A">
            <w:pPr>
              <w:jc w:val="center"/>
            </w:pPr>
            <w:r>
              <w:t>0</w:t>
            </w:r>
          </w:p>
        </w:tc>
        <w:tc>
          <w:tcPr>
            <w:tcW w:w="1837" w:type="dxa"/>
          </w:tcPr>
          <w:p w14:paraId="5020357F" w14:textId="77777777" w:rsidR="0036402A" w:rsidRDefault="0036402A" w:rsidP="0036402A">
            <w:pPr>
              <w:jc w:val="center"/>
            </w:pPr>
            <w:r>
              <w:t>1</w:t>
            </w:r>
          </w:p>
        </w:tc>
      </w:tr>
      <w:tr w:rsidR="0036402A" w14:paraId="77F6BA57" w14:textId="77777777" w:rsidTr="00E02E70">
        <w:trPr>
          <w:gridAfter w:val="1"/>
          <w:wAfter w:w="19" w:type="dxa"/>
        </w:trPr>
        <w:tc>
          <w:tcPr>
            <w:tcW w:w="1912" w:type="dxa"/>
            <w:vMerge/>
          </w:tcPr>
          <w:p w14:paraId="6CB74111" w14:textId="77777777" w:rsidR="0036402A" w:rsidRDefault="0036402A" w:rsidP="00364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83" w:type="dxa"/>
          </w:tcPr>
          <w:p w14:paraId="4D482209" w14:textId="77777777" w:rsidR="0036402A" w:rsidRDefault="0036402A" w:rsidP="0036402A">
            <w:r>
              <w:t>MV</w:t>
            </w:r>
          </w:p>
        </w:tc>
        <w:tc>
          <w:tcPr>
            <w:tcW w:w="1963" w:type="dxa"/>
          </w:tcPr>
          <w:p w14:paraId="634E8CA8" w14:textId="77777777" w:rsidR="0036402A" w:rsidRDefault="0036402A" w:rsidP="0036402A">
            <w:pPr>
              <w:jc w:val="center"/>
            </w:pPr>
            <w:r>
              <w:t>18</w:t>
            </w:r>
          </w:p>
        </w:tc>
        <w:tc>
          <w:tcPr>
            <w:tcW w:w="1837" w:type="dxa"/>
          </w:tcPr>
          <w:p w14:paraId="5776FD9E" w14:textId="77777777" w:rsidR="0036402A" w:rsidRDefault="0036402A" w:rsidP="0036402A">
            <w:pPr>
              <w:jc w:val="center"/>
            </w:pPr>
            <w:r>
              <w:t>19</w:t>
            </w:r>
          </w:p>
        </w:tc>
        <w:tc>
          <w:tcPr>
            <w:tcW w:w="1837" w:type="dxa"/>
          </w:tcPr>
          <w:p w14:paraId="0AEC8885" w14:textId="77777777" w:rsidR="0036402A" w:rsidRDefault="0036402A" w:rsidP="0036402A">
            <w:pPr>
              <w:jc w:val="center"/>
            </w:pPr>
            <w:r>
              <w:t>23</w:t>
            </w:r>
          </w:p>
        </w:tc>
        <w:tc>
          <w:tcPr>
            <w:tcW w:w="1837" w:type="dxa"/>
          </w:tcPr>
          <w:p w14:paraId="2F3DFBEF" w14:textId="77777777" w:rsidR="0036402A" w:rsidRDefault="0036402A" w:rsidP="0036402A">
            <w:pPr>
              <w:jc w:val="center"/>
            </w:pPr>
            <w:r>
              <w:t>23</w:t>
            </w:r>
          </w:p>
        </w:tc>
      </w:tr>
      <w:tr w:rsidR="0036402A" w:rsidRPr="00C352E5" w14:paraId="6E350F0D" w14:textId="77777777" w:rsidTr="00325A3A">
        <w:tc>
          <w:tcPr>
            <w:tcW w:w="11688" w:type="dxa"/>
            <w:gridSpan w:val="7"/>
            <w:tcBorders>
              <w:top w:val="single" w:sz="12" w:space="0" w:color="auto"/>
            </w:tcBorders>
          </w:tcPr>
          <w:p w14:paraId="4F57967D" w14:textId="77777777" w:rsidR="0036402A" w:rsidRPr="002D54DE" w:rsidRDefault="0036402A" w:rsidP="0036402A">
            <w:r w:rsidRPr="002D54DE">
              <w:lastRenderedPageBreak/>
              <w:t>Ventilation mode distribution was balanced between study groups and across timepoints (p=0.25)</w:t>
            </w:r>
          </w:p>
        </w:tc>
      </w:tr>
    </w:tbl>
    <w:p w14:paraId="048F572B" w14:textId="77777777" w:rsidR="0036402A" w:rsidRPr="002D54DE" w:rsidRDefault="0036402A" w:rsidP="0036402A">
      <w:pPr>
        <w:rPr>
          <w:b/>
        </w:rPr>
      </w:pPr>
    </w:p>
    <w:p w14:paraId="0A0FC066" w14:textId="77777777" w:rsidR="0036402A" w:rsidRPr="002D54DE" w:rsidRDefault="0036402A" w:rsidP="0036402A">
      <w:pPr>
        <w:rPr>
          <w:b/>
        </w:rPr>
      </w:pPr>
      <w:r w:rsidRPr="002D54DE">
        <w:br w:type="page"/>
      </w:r>
    </w:p>
    <w:p w14:paraId="1954D03D" w14:textId="77777777" w:rsidR="0036402A" w:rsidRDefault="0036402A" w:rsidP="0036402A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lang w:val="en-GB"/>
        </w:rPr>
      </w:pPr>
      <w:r w:rsidRPr="00FC361F">
        <w:rPr>
          <w:rFonts w:ascii="Arial" w:eastAsia="Arial" w:hAnsi="Arial" w:cs="Arial"/>
          <w:b/>
          <w:color w:val="000000"/>
          <w:lang w:val="en-GB"/>
        </w:rPr>
        <w:lastRenderedPageBreak/>
        <w:t>Positive end-expiratory pressure (cmH</w:t>
      </w:r>
      <w:r w:rsidRPr="00FC361F">
        <w:rPr>
          <w:rFonts w:ascii="Arial" w:eastAsia="Arial" w:hAnsi="Arial" w:cs="Arial"/>
          <w:b/>
          <w:color w:val="000000"/>
          <w:vertAlign w:val="subscript"/>
          <w:lang w:val="en-GB"/>
        </w:rPr>
        <w:t>2</w:t>
      </w:r>
      <w:r w:rsidRPr="00FC361F">
        <w:rPr>
          <w:rFonts w:ascii="Arial" w:eastAsia="Arial" w:hAnsi="Arial" w:cs="Arial"/>
          <w:b/>
          <w:color w:val="000000"/>
          <w:lang w:val="en-GB"/>
        </w:rPr>
        <w:t>O) per study group per timepoint</w:t>
      </w:r>
    </w:p>
    <w:p w14:paraId="1579B9E3" w14:textId="77777777" w:rsidR="00E02E70" w:rsidRPr="00E02E70" w:rsidRDefault="00E02E70" w:rsidP="00E02E7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tbl>
      <w:tblPr>
        <w:tblW w:w="9438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A0" w:firstRow="1" w:lastRow="0" w:firstColumn="1" w:lastColumn="0" w:noHBand="0" w:noVBand="1"/>
      </w:tblPr>
      <w:tblGrid>
        <w:gridCol w:w="4238"/>
        <w:gridCol w:w="2681"/>
        <w:gridCol w:w="2519"/>
      </w:tblGrid>
      <w:tr w:rsidR="00E02E70" w14:paraId="43415A26" w14:textId="77777777" w:rsidTr="00325A3A">
        <w:trPr>
          <w:trHeight w:val="291"/>
        </w:trPr>
        <w:tc>
          <w:tcPr>
            <w:tcW w:w="4238" w:type="dxa"/>
            <w:tcBorders>
              <w:top w:val="single" w:sz="12" w:space="0" w:color="auto"/>
              <w:bottom w:val="single" w:sz="12" w:space="0" w:color="auto"/>
            </w:tcBorders>
          </w:tcPr>
          <w:p w14:paraId="65C57D10" w14:textId="77777777" w:rsidR="00E02E70" w:rsidRPr="00E02E70" w:rsidRDefault="00E02E70" w:rsidP="0036402A">
            <w:pPr>
              <w:rPr>
                <w:b/>
                <w:bCs/>
              </w:rPr>
            </w:pPr>
            <w:r w:rsidRPr="00E02E70">
              <w:rPr>
                <w:b/>
                <w:bCs/>
              </w:rPr>
              <w:t>Study Group</w:t>
            </w:r>
          </w:p>
        </w:tc>
        <w:tc>
          <w:tcPr>
            <w:tcW w:w="2681" w:type="dxa"/>
            <w:tcBorders>
              <w:top w:val="single" w:sz="12" w:space="0" w:color="auto"/>
              <w:bottom w:val="single" w:sz="12" w:space="0" w:color="auto"/>
            </w:tcBorders>
          </w:tcPr>
          <w:p w14:paraId="645BC4E6" w14:textId="77777777" w:rsidR="00E02E70" w:rsidRPr="00E02E70" w:rsidRDefault="00E02E70" w:rsidP="0036402A">
            <w:pPr>
              <w:jc w:val="center"/>
              <w:rPr>
                <w:b/>
                <w:bCs/>
              </w:rPr>
            </w:pPr>
            <w:r w:rsidRPr="00E02E70">
              <w:rPr>
                <w:b/>
                <w:bCs/>
              </w:rPr>
              <w:t>Time point</w:t>
            </w:r>
          </w:p>
        </w:tc>
        <w:tc>
          <w:tcPr>
            <w:tcW w:w="2519" w:type="dxa"/>
            <w:tcBorders>
              <w:top w:val="single" w:sz="12" w:space="0" w:color="auto"/>
              <w:bottom w:val="single" w:sz="12" w:space="0" w:color="auto"/>
            </w:tcBorders>
          </w:tcPr>
          <w:p w14:paraId="2F9D8F96" w14:textId="74BA279F" w:rsidR="00E02E70" w:rsidRPr="00E02E70" w:rsidRDefault="00E02E70" w:rsidP="0036402A">
            <w:pPr>
              <w:jc w:val="center"/>
              <w:rPr>
                <w:b/>
                <w:bCs/>
              </w:rPr>
            </w:pPr>
            <w:r w:rsidRPr="00E02E70">
              <w:rPr>
                <w:b/>
                <w:bCs/>
              </w:rPr>
              <w:t>Median (IQR)</w:t>
            </w:r>
          </w:p>
        </w:tc>
      </w:tr>
      <w:tr w:rsidR="00E02E70" w14:paraId="7B74D297" w14:textId="77777777" w:rsidTr="00325A3A">
        <w:trPr>
          <w:trHeight w:val="291"/>
        </w:trPr>
        <w:tc>
          <w:tcPr>
            <w:tcW w:w="4238" w:type="dxa"/>
            <w:vMerge w:val="restart"/>
            <w:tcBorders>
              <w:top w:val="single" w:sz="12" w:space="0" w:color="auto"/>
            </w:tcBorders>
            <w:vAlign w:val="center"/>
          </w:tcPr>
          <w:p w14:paraId="0DBE7D1A" w14:textId="370329D7" w:rsidR="00E02E70" w:rsidRDefault="00E02E70" w:rsidP="0036402A">
            <w:r>
              <w:t xml:space="preserve">Catheter </w:t>
            </w:r>
            <w:r w:rsidR="00D55485">
              <w:t>open suctioning</w:t>
            </w:r>
          </w:p>
        </w:tc>
        <w:tc>
          <w:tcPr>
            <w:tcW w:w="2681" w:type="dxa"/>
            <w:tcBorders>
              <w:top w:val="single" w:sz="12" w:space="0" w:color="auto"/>
            </w:tcBorders>
          </w:tcPr>
          <w:p w14:paraId="5FD1F9D4" w14:textId="77777777" w:rsidR="00E02E70" w:rsidRDefault="00E02E70" w:rsidP="0036402A">
            <w:pPr>
              <w:jc w:val="center"/>
            </w:pPr>
            <w:r>
              <w:t>Baseline</w:t>
            </w:r>
          </w:p>
        </w:tc>
        <w:tc>
          <w:tcPr>
            <w:tcW w:w="2519" w:type="dxa"/>
            <w:tcBorders>
              <w:top w:val="single" w:sz="12" w:space="0" w:color="auto"/>
            </w:tcBorders>
          </w:tcPr>
          <w:p w14:paraId="156A1A60" w14:textId="5BD4AB6F" w:rsidR="00E02E70" w:rsidRDefault="00E02E70" w:rsidP="0036402A">
            <w:pPr>
              <w:jc w:val="center"/>
            </w:pPr>
            <w:r>
              <w:t>7 (5; 8.25)</w:t>
            </w:r>
          </w:p>
        </w:tc>
      </w:tr>
      <w:tr w:rsidR="00E02E70" w14:paraId="3E03E883" w14:textId="77777777" w:rsidTr="000C59FC">
        <w:trPr>
          <w:trHeight w:val="291"/>
        </w:trPr>
        <w:tc>
          <w:tcPr>
            <w:tcW w:w="4238" w:type="dxa"/>
            <w:vMerge/>
            <w:vAlign w:val="center"/>
          </w:tcPr>
          <w:p w14:paraId="4BBFE79C" w14:textId="77777777" w:rsidR="00E02E70" w:rsidRDefault="00E02E70" w:rsidP="00364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81" w:type="dxa"/>
          </w:tcPr>
          <w:p w14:paraId="1C253626" w14:textId="77777777" w:rsidR="00E02E70" w:rsidRDefault="00E02E70" w:rsidP="0036402A">
            <w:pPr>
              <w:jc w:val="center"/>
            </w:pPr>
            <w:r>
              <w:t>5-minute</w:t>
            </w:r>
          </w:p>
        </w:tc>
        <w:tc>
          <w:tcPr>
            <w:tcW w:w="2519" w:type="dxa"/>
          </w:tcPr>
          <w:p w14:paraId="5A9B078D" w14:textId="0C62697F" w:rsidR="00E02E70" w:rsidRDefault="00E02E70" w:rsidP="0036402A">
            <w:pPr>
              <w:jc w:val="center"/>
            </w:pPr>
            <w:r>
              <w:t>7 (5; 8.5)</w:t>
            </w:r>
          </w:p>
        </w:tc>
      </w:tr>
      <w:tr w:rsidR="00E02E70" w14:paraId="13587C22" w14:textId="77777777" w:rsidTr="000C59FC">
        <w:trPr>
          <w:trHeight w:val="303"/>
        </w:trPr>
        <w:tc>
          <w:tcPr>
            <w:tcW w:w="4238" w:type="dxa"/>
            <w:vMerge/>
            <w:vAlign w:val="center"/>
          </w:tcPr>
          <w:p w14:paraId="36FBC454" w14:textId="77777777" w:rsidR="00E02E70" w:rsidRDefault="00E02E70" w:rsidP="00364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81" w:type="dxa"/>
          </w:tcPr>
          <w:p w14:paraId="73A7A314" w14:textId="77777777" w:rsidR="00E02E70" w:rsidRDefault="00E02E70" w:rsidP="0036402A">
            <w:pPr>
              <w:jc w:val="center"/>
            </w:pPr>
            <w:r>
              <w:t>60-minute</w:t>
            </w:r>
          </w:p>
        </w:tc>
        <w:tc>
          <w:tcPr>
            <w:tcW w:w="2519" w:type="dxa"/>
          </w:tcPr>
          <w:p w14:paraId="01282AEF" w14:textId="09666286" w:rsidR="00E02E70" w:rsidRDefault="00E02E70" w:rsidP="0036402A">
            <w:pPr>
              <w:jc w:val="center"/>
            </w:pPr>
            <w:r>
              <w:t>7 (5; 8.5)</w:t>
            </w:r>
          </w:p>
        </w:tc>
      </w:tr>
      <w:tr w:rsidR="00E02E70" w14:paraId="442A45B5" w14:textId="77777777" w:rsidTr="000C59FC">
        <w:trPr>
          <w:trHeight w:val="291"/>
        </w:trPr>
        <w:tc>
          <w:tcPr>
            <w:tcW w:w="4238" w:type="dxa"/>
            <w:vMerge w:val="restart"/>
            <w:vAlign w:val="center"/>
          </w:tcPr>
          <w:p w14:paraId="449ECD0A" w14:textId="0F68F274" w:rsidR="00E02E70" w:rsidRDefault="00E02E70" w:rsidP="0036402A">
            <w:r>
              <w:t xml:space="preserve">Catheter </w:t>
            </w:r>
            <w:r w:rsidR="00D55485">
              <w:t xml:space="preserve">open suctioning </w:t>
            </w:r>
            <w:r>
              <w:t>+ HS-HA</w:t>
            </w:r>
          </w:p>
        </w:tc>
        <w:tc>
          <w:tcPr>
            <w:tcW w:w="2681" w:type="dxa"/>
          </w:tcPr>
          <w:p w14:paraId="1B2CC450" w14:textId="77777777" w:rsidR="00E02E70" w:rsidRDefault="00E02E70" w:rsidP="0036402A">
            <w:pPr>
              <w:jc w:val="center"/>
            </w:pPr>
            <w:r>
              <w:t>Baseline</w:t>
            </w:r>
          </w:p>
        </w:tc>
        <w:tc>
          <w:tcPr>
            <w:tcW w:w="2519" w:type="dxa"/>
          </w:tcPr>
          <w:p w14:paraId="1F73F613" w14:textId="6E27089C" w:rsidR="00E02E70" w:rsidRDefault="00E02E70" w:rsidP="0036402A">
            <w:pPr>
              <w:jc w:val="center"/>
            </w:pPr>
            <w:r>
              <w:t>7 (5; 8)</w:t>
            </w:r>
          </w:p>
        </w:tc>
      </w:tr>
      <w:tr w:rsidR="00E02E70" w14:paraId="2D634D8A" w14:textId="77777777" w:rsidTr="000C59FC">
        <w:trPr>
          <w:trHeight w:val="303"/>
        </w:trPr>
        <w:tc>
          <w:tcPr>
            <w:tcW w:w="4238" w:type="dxa"/>
            <w:vMerge/>
            <w:vAlign w:val="center"/>
          </w:tcPr>
          <w:p w14:paraId="24C108DF" w14:textId="77777777" w:rsidR="00E02E70" w:rsidRDefault="00E02E70" w:rsidP="00364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81" w:type="dxa"/>
          </w:tcPr>
          <w:p w14:paraId="1C7E1DDE" w14:textId="77777777" w:rsidR="00E02E70" w:rsidRDefault="00E02E70" w:rsidP="0036402A">
            <w:pPr>
              <w:jc w:val="center"/>
            </w:pPr>
            <w:r>
              <w:t>5-minute</w:t>
            </w:r>
          </w:p>
        </w:tc>
        <w:tc>
          <w:tcPr>
            <w:tcW w:w="2519" w:type="dxa"/>
          </w:tcPr>
          <w:p w14:paraId="2D4C92BC" w14:textId="4FA86118" w:rsidR="00E02E70" w:rsidRDefault="00E02E70" w:rsidP="0036402A">
            <w:pPr>
              <w:jc w:val="center"/>
            </w:pPr>
            <w:r>
              <w:t>7 (5.75; 8)</w:t>
            </w:r>
          </w:p>
        </w:tc>
      </w:tr>
      <w:tr w:rsidR="00E02E70" w14:paraId="2EDAC2D8" w14:textId="77777777" w:rsidTr="000C59FC">
        <w:trPr>
          <w:trHeight w:val="303"/>
        </w:trPr>
        <w:tc>
          <w:tcPr>
            <w:tcW w:w="4238" w:type="dxa"/>
            <w:vMerge/>
            <w:vAlign w:val="center"/>
          </w:tcPr>
          <w:p w14:paraId="55A26ACB" w14:textId="77777777" w:rsidR="00E02E70" w:rsidRDefault="00E02E70" w:rsidP="00364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81" w:type="dxa"/>
          </w:tcPr>
          <w:p w14:paraId="52E7C869" w14:textId="77777777" w:rsidR="00E02E70" w:rsidRDefault="00E02E70" w:rsidP="0036402A">
            <w:pPr>
              <w:jc w:val="center"/>
            </w:pPr>
            <w:r>
              <w:t>60-minute</w:t>
            </w:r>
          </w:p>
        </w:tc>
        <w:tc>
          <w:tcPr>
            <w:tcW w:w="2519" w:type="dxa"/>
          </w:tcPr>
          <w:p w14:paraId="210035BE" w14:textId="2ED4A4C4" w:rsidR="00E02E70" w:rsidRDefault="00E02E70" w:rsidP="0036402A">
            <w:pPr>
              <w:jc w:val="center"/>
            </w:pPr>
            <w:r>
              <w:t>7 (7.75; 8)</w:t>
            </w:r>
          </w:p>
        </w:tc>
      </w:tr>
      <w:tr w:rsidR="00E02E70" w14:paraId="5F414BDF" w14:textId="77777777" w:rsidTr="000C59FC">
        <w:trPr>
          <w:trHeight w:val="291"/>
        </w:trPr>
        <w:tc>
          <w:tcPr>
            <w:tcW w:w="4238" w:type="dxa"/>
            <w:vMerge w:val="restart"/>
            <w:vAlign w:val="center"/>
          </w:tcPr>
          <w:p w14:paraId="1971A799" w14:textId="77777777" w:rsidR="00E02E70" w:rsidRDefault="00E02E70" w:rsidP="0036402A">
            <w:r>
              <w:t>MI-E</w:t>
            </w:r>
          </w:p>
        </w:tc>
        <w:tc>
          <w:tcPr>
            <w:tcW w:w="2681" w:type="dxa"/>
          </w:tcPr>
          <w:p w14:paraId="383744DE" w14:textId="77777777" w:rsidR="00E02E70" w:rsidRDefault="00E02E70" w:rsidP="0036402A">
            <w:pPr>
              <w:jc w:val="center"/>
            </w:pPr>
            <w:r>
              <w:t>Baseline</w:t>
            </w:r>
          </w:p>
        </w:tc>
        <w:tc>
          <w:tcPr>
            <w:tcW w:w="2519" w:type="dxa"/>
          </w:tcPr>
          <w:p w14:paraId="3B59B989" w14:textId="6E2A9A77" w:rsidR="00E02E70" w:rsidRDefault="00E02E70" w:rsidP="0036402A">
            <w:pPr>
              <w:jc w:val="center"/>
            </w:pPr>
            <w:r>
              <w:t>8 (6; 8.5)</w:t>
            </w:r>
          </w:p>
        </w:tc>
      </w:tr>
      <w:tr w:rsidR="00E02E70" w14:paraId="7DA1AFC3" w14:textId="77777777" w:rsidTr="000C59FC">
        <w:trPr>
          <w:trHeight w:val="291"/>
        </w:trPr>
        <w:tc>
          <w:tcPr>
            <w:tcW w:w="4238" w:type="dxa"/>
            <w:vMerge/>
            <w:vAlign w:val="center"/>
          </w:tcPr>
          <w:p w14:paraId="670896E1" w14:textId="77777777" w:rsidR="00E02E70" w:rsidRDefault="00E02E70" w:rsidP="00364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81" w:type="dxa"/>
          </w:tcPr>
          <w:p w14:paraId="4F913305" w14:textId="77777777" w:rsidR="00E02E70" w:rsidRDefault="00E02E70" w:rsidP="0036402A">
            <w:pPr>
              <w:jc w:val="center"/>
            </w:pPr>
            <w:r>
              <w:t>5-minute</w:t>
            </w:r>
          </w:p>
        </w:tc>
        <w:tc>
          <w:tcPr>
            <w:tcW w:w="2519" w:type="dxa"/>
          </w:tcPr>
          <w:p w14:paraId="105F1545" w14:textId="717B863A" w:rsidR="00E02E70" w:rsidRDefault="00E02E70" w:rsidP="0036402A">
            <w:pPr>
              <w:jc w:val="center"/>
            </w:pPr>
            <w:r>
              <w:t>6 (5; 8)</w:t>
            </w:r>
          </w:p>
        </w:tc>
      </w:tr>
      <w:tr w:rsidR="00E02E70" w14:paraId="0CAAC139" w14:textId="77777777" w:rsidTr="00325A3A">
        <w:trPr>
          <w:trHeight w:val="303"/>
        </w:trPr>
        <w:tc>
          <w:tcPr>
            <w:tcW w:w="4238" w:type="dxa"/>
            <w:vMerge/>
            <w:tcBorders>
              <w:bottom w:val="single" w:sz="4" w:space="0" w:color="8EAADB"/>
            </w:tcBorders>
            <w:vAlign w:val="center"/>
          </w:tcPr>
          <w:p w14:paraId="3EE0D6C2" w14:textId="77777777" w:rsidR="00E02E70" w:rsidRDefault="00E02E70" w:rsidP="00364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81" w:type="dxa"/>
            <w:tcBorders>
              <w:bottom w:val="single" w:sz="4" w:space="0" w:color="8EAADB"/>
            </w:tcBorders>
          </w:tcPr>
          <w:p w14:paraId="529BA153" w14:textId="77777777" w:rsidR="00E02E70" w:rsidRDefault="00E02E70" w:rsidP="0036402A">
            <w:pPr>
              <w:jc w:val="center"/>
            </w:pPr>
            <w:r>
              <w:t>60-minute</w:t>
            </w:r>
          </w:p>
        </w:tc>
        <w:tc>
          <w:tcPr>
            <w:tcW w:w="2519" w:type="dxa"/>
            <w:tcBorders>
              <w:bottom w:val="single" w:sz="4" w:space="0" w:color="8EAADB"/>
            </w:tcBorders>
          </w:tcPr>
          <w:p w14:paraId="3788C69E" w14:textId="01A10F84" w:rsidR="00E02E70" w:rsidRDefault="00E02E70" w:rsidP="0036402A">
            <w:pPr>
              <w:jc w:val="center"/>
            </w:pPr>
            <w:r>
              <w:t>7 (5; 8)</w:t>
            </w:r>
          </w:p>
        </w:tc>
      </w:tr>
      <w:tr w:rsidR="00E02E70" w14:paraId="60DCB979" w14:textId="77777777" w:rsidTr="000C59FC">
        <w:trPr>
          <w:trHeight w:val="291"/>
        </w:trPr>
        <w:tc>
          <w:tcPr>
            <w:tcW w:w="4238" w:type="dxa"/>
            <w:vMerge w:val="restart"/>
            <w:vAlign w:val="center"/>
          </w:tcPr>
          <w:p w14:paraId="0DC367A0" w14:textId="77777777" w:rsidR="00E02E70" w:rsidRDefault="00E02E70" w:rsidP="0036402A">
            <w:r>
              <w:lastRenderedPageBreak/>
              <w:t>MI-E + HS-HA</w:t>
            </w:r>
          </w:p>
        </w:tc>
        <w:tc>
          <w:tcPr>
            <w:tcW w:w="2681" w:type="dxa"/>
          </w:tcPr>
          <w:p w14:paraId="1C6B1648" w14:textId="77777777" w:rsidR="00E02E70" w:rsidRDefault="00E02E70" w:rsidP="0036402A">
            <w:pPr>
              <w:jc w:val="center"/>
            </w:pPr>
            <w:r>
              <w:t>Baseline</w:t>
            </w:r>
          </w:p>
        </w:tc>
        <w:tc>
          <w:tcPr>
            <w:tcW w:w="2519" w:type="dxa"/>
          </w:tcPr>
          <w:p w14:paraId="534281A0" w14:textId="1C6ABEEC" w:rsidR="00E02E70" w:rsidRDefault="00E02E70" w:rsidP="0036402A">
            <w:pPr>
              <w:jc w:val="center"/>
            </w:pPr>
            <w:r>
              <w:t>7 (5; 8)</w:t>
            </w:r>
          </w:p>
        </w:tc>
      </w:tr>
      <w:tr w:rsidR="00E02E70" w14:paraId="527FC14D" w14:textId="77777777" w:rsidTr="000C59FC">
        <w:trPr>
          <w:trHeight w:val="303"/>
        </w:trPr>
        <w:tc>
          <w:tcPr>
            <w:tcW w:w="4238" w:type="dxa"/>
            <w:vMerge/>
            <w:vAlign w:val="center"/>
          </w:tcPr>
          <w:p w14:paraId="0EC44A93" w14:textId="77777777" w:rsidR="00E02E70" w:rsidRDefault="00E02E70" w:rsidP="00364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81" w:type="dxa"/>
          </w:tcPr>
          <w:p w14:paraId="1B6DA74C" w14:textId="77777777" w:rsidR="00E02E70" w:rsidRDefault="00E02E70" w:rsidP="0036402A">
            <w:pPr>
              <w:jc w:val="center"/>
            </w:pPr>
            <w:r>
              <w:t>5-minute</w:t>
            </w:r>
          </w:p>
        </w:tc>
        <w:tc>
          <w:tcPr>
            <w:tcW w:w="2519" w:type="dxa"/>
          </w:tcPr>
          <w:p w14:paraId="58B7C36F" w14:textId="339F22B7" w:rsidR="00E02E70" w:rsidRDefault="00E02E70" w:rsidP="0036402A">
            <w:pPr>
              <w:jc w:val="center"/>
            </w:pPr>
            <w:r>
              <w:t>6 (5; 8)</w:t>
            </w:r>
          </w:p>
        </w:tc>
      </w:tr>
      <w:tr w:rsidR="00E02E70" w14:paraId="38305A51" w14:textId="77777777" w:rsidTr="00325A3A">
        <w:trPr>
          <w:trHeight w:val="303"/>
        </w:trPr>
        <w:tc>
          <w:tcPr>
            <w:tcW w:w="4238" w:type="dxa"/>
            <w:vMerge/>
            <w:tcBorders>
              <w:bottom w:val="single" w:sz="12" w:space="0" w:color="auto"/>
            </w:tcBorders>
            <w:vAlign w:val="center"/>
          </w:tcPr>
          <w:p w14:paraId="0A277FB1" w14:textId="77777777" w:rsidR="00E02E70" w:rsidRDefault="00E02E70" w:rsidP="00364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81" w:type="dxa"/>
            <w:tcBorders>
              <w:bottom w:val="single" w:sz="12" w:space="0" w:color="auto"/>
            </w:tcBorders>
          </w:tcPr>
          <w:p w14:paraId="285A5F2D" w14:textId="77777777" w:rsidR="00E02E70" w:rsidRDefault="00E02E70" w:rsidP="0036402A">
            <w:pPr>
              <w:jc w:val="center"/>
            </w:pPr>
            <w:r>
              <w:t>60-minute</w:t>
            </w:r>
          </w:p>
        </w:tc>
        <w:tc>
          <w:tcPr>
            <w:tcW w:w="2519" w:type="dxa"/>
            <w:tcBorders>
              <w:bottom w:val="single" w:sz="12" w:space="0" w:color="auto"/>
            </w:tcBorders>
          </w:tcPr>
          <w:p w14:paraId="2E020BD4" w14:textId="2CDFBC9E" w:rsidR="00E02E70" w:rsidRDefault="00E02E70" w:rsidP="0036402A">
            <w:pPr>
              <w:jc w:val="center"/>
            </w:pPr>
            <w:r>
              <w:t>6 (5; 8)</w:t>
            </w:r>
          </w:p>
        </w:tc>
      </w:tr>
    </w:tbl>
    <w:p w14:paraId="763F0F4F" w14:textId="77777777" w:rsidR="0036402A" w:rsidRPr="002D54DE" w:rsidRDefault="0036402A" w:rsidP="0036402A">
      <w:pPr>
        <w:rPr>
          <w:b/>
        </w:rPr>
      </w:pPr>
    </w:p>
    <w:p w14:paraId="6C3B306C" w14:textId="77777777" w:rsidR="0036402A" w:rsidRPr="002D54DE" w:rsidRDefault="0036402A" w:rsidP="003640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 w:rsidRPr="002D54DE">
        <w:br w:type="page"/>
      </w:r>
    </w:p>
    <w:p w14:paraId="35BDA0A3" w14:textId="4827445E" w:rsidR="0036402A" w:rsidRPr="005171CF" w:rsidRDefault="000C59FC" w:rsidP="0036402A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lang w:val="en-GB"/>
        </w:rPr>
      </w:pPr>
      <w:r>
        <w:rPr>
          <w:rFonts w:ascii="Arial" w:eastAsia="Arial" w:hAnsi="Arial" w:cs="Arial"/>
          <w:b/>
          <w:color w:val="000000"/>
          <w:lang w:val="en-GB"/>
        </w:rPr>
        <w:lastRenderedPageBreak/>
        <w:t xml:space="preserve">Median (IQR) </w:t>
      </w:r>
      <w:r w:rsidR="0036402A" w:rsidRPr="005171CF">
        <w:rPr>
          <w:rFonts w:ascii="Arial" w:eastAsia="Arial" w:hAnsi="Arial" w:cs="Arial"/>
          <w:b/>
          <w:color w:val="000000"/>
          <w:lang w:val="en-GB"/>
        </w:rPr>
        <w:t>Lung compliance per timepoint in each study group</w:t>
      </w:r>
    </w:p>
    <w:tbl>
      <w:tblPr>
        <w:tblW w:w="1332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1710"/>
        <w:gridCol w:w="2222"/>
        <w:gridCol w:w="2111"/>
        <w:gridCol w:w="1985"/>
        <w:gridCol w:w="2078"/>
        <w:gridCol w:w="1253"/>
        <w:gridCol w:w="270"/>
      </w:tblGrid>
      <w:tr w:rsidR="0036402A" w14:paraId="07A0938E" w14:textId="77777777" w:rsidTr="00325A3A">
        <w:tc>
          <w:tcPr>
            <w:tcW w:w="1691" w:type="dxa"/>
            <w:tcBorders>
              <w:top w:val="single" w:sz="12" w:space="0" w:color="auto"/>
              <w:bottom w:val="single" w:sz="12" w:space="0" w:color="auto"/>
            </w:tcBorders>
          </w:tcPr>
          <w:p w14:paraId="46C85B5D" w14:textId="77777777" w:rsidR="0036402A" w:rsidRDefault="0036402A" w:rsidP="0036402A">
            <w:r w:rsidRPr="00E02E70">
              <w:rPr>
                <w:b/>
                <w:bCs/>
              </w:rPr>
              <w:t>Timepoints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</w:tcPr>
          <w:p w14:paraId="0F65E9F0" w14:textId="77777777" w:rsidR="0036402A" w:rsidRPr="00E02E70" w:rsidRDefault="0036402A" w:rsidP="0036402A">
            <w:pPr>
              <w:rPr>
                <w:b/>
                <w:bCs/>
              </w:rPr>
            </w:pPr>
            <w:r w:rsidRPr="00E02E70">
              <w:rPr>
                <w:b/>
                <w:bCs/>
              </w:rPr>
              <w:t>Compliance</w:t>
            </w:r>
          </w:p>
        </w:tc>
        <w:tc>
          <w:tcPr>
            <w:tcW w:w="2222" w:type="dxa"/>
            <w:tcBorders>
              <w:top w:val="single" w:sz="12" w:space="0" w:color="auto"/>
              <w:bottom w:val="single" w:sz="12" w:space="0" w:color="auto"/>
            </w:tcBorders>
          </w:tcPr>
          <w:p w14:paraId="53CC45EC" w14:textId="77777777" w:rsidR="0036402A" w:rsidRPr="00E02E70" w:rsidRDefault="0036402A" w:rsidP="0036402A">
            <w:pPr>
              <w:jc w:val="center"/>
              <w:rPr>
                <w:b/>
                <w:bCs/>
              </w:rPr>
            </w:pPr>
            <w:r w:rsidRPr="00E02E70">
              <w:rPr>
                <w:b/>
                <w:bCs/>
              </w:rPr>
              <w:t>Study group 1</w:t>
            </w:r>
          </w:p>
        </w:tc>
        <w:tc>
          <w:tcPr>
            <w:tcW w:w="2111" w:type="dxa"/>
            <w:tcBorders>
              <w:top w:val="single" w:sz="12" w:space="0" w:color="auto"/>
              <w:bottom w:val="single" w:sz="12" w:space="0" w:color="auto"/>
            </w:tcBorders>
          </w:tcPr>
          <w:p w14:paraId="5EA34F3E" w14:textId="77777777" w:rsidR="0036402A" w:rsidRPr="00E02E70" w:rsidRDefault="0036402A" w:rsidP="0036402A">
            <w:pPr>
              <w:jc w:val="center"/>
              <w:rPr>
                <w:b/>
                <w:bCs/>
              </w:rPr>
            </w:pPr>
            <w:r w:rsidRPr="00E02E70">
              <w:rPr>
                <w:b/>
                <w:bCs/>
              </w:rPr>
              <w:t>Study group 2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3A23D591" w14:textId="77777777" w:rsidR="0036402A" w:rsidRPr="00E02E70" w:rsidRDefault="0036402A" w:rsidP="0036402A">
            <w:pPr>
              <w:jc w:val="center"/>
              <w:rPr>
                <w:b/>
                <w:bCs/>
              </w:rPr>
            </w:pPr>
            <w:r w:rsidRPr="00E02E70">
              <w:rPr>
                <w:b/>
                <w:bCs/>
              </w:rPr>
              <w:t>Study group 3</w:t>
            </w:r>
          </w:p>
        </w:tc>
        <w:tc>
          <w:tcPr>
            <w:tcW w:w="2078" w:type="dxa"/>
            <w:tcBorders>
              <w:top w:val="single" w:sz="12" w:space="0" w:color="auto"/>
              <w:bottom w:val="single" w:sz="12" w:space="0" w:color="auto"/>
            </w:tcBorders>
          </w:tcPr>
          <w:p w14:paraId="0BC4DF90" w14:textId="77777777" w:rsidR="0036402A" w:rsidRPr="00E02E70" w:rsidRDefault="0036402A" w:rsidP="0036402A">
            <w:pPr>
              <w:jc w:val="center"/>
              <w:rPr>
                <w:b/>
                <w:bCs/>
              </w:rPr>
            </w:pPr>
            <w:r w:rsidRPr="00E02E70">
              <w:rPr>
                <w:b/>
                <w:bCs/>
              </w:rPr>
              <w:t>Study group 4</w:t>
            </w:r>
          </w:p>
        </w:tc>
        <w:tc>
          <w:tcPr>
            <w:tcW w:w="152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AC16085" w14:textId="52D072E8" w:rsidR="0036402A" w:rsidRPr="00E02E70" w:rsidRDefault="00E02E70" w:rsidP="0036402A">
            <w:pPr>
              <w:jc w:val="center"/>
              <w:rPr>
                <w:b/>
                <w:bCs/>
              </w:rPr>
            </w:pPr>
            <w:r w:rsidRPr="00E02E70">
              <w:rPr>
                <w:b/>
                <w:bCs/>
              </w:rPr>
              <w:t>P</w:t>
            </w:r>
            <w:r>
              <w:rPr>
                <w:b/>
                <w:bCs/>
              </w:rPr>
              <w:t xml:space="preserve"> value</w:t>
            </w:r>
          </w:p>
        </w:tc>
      </w:tr>
      <w:tr w:rsidR="0036402A" w14:paraId="6A136B40" w14:textId="77777777" w:rsidTr="00325A3A">
        <w:tc>
          <w:tcPr>
            <w:tcW w:w="1691" w:type="dxa"/>
            <w:vMerge w:val="restart"/>
            <w:tcBorders>
              <w:top w:val="single" w:sz="12" w:space="0" w:color="auto"/>
            </w:tcBorders>
          </w:tcPr>
          <w:p w14:paraId="36495BC5" w14:textId="77777777" w:rsidR="0036402A" w:rsidRDefault="0036402A" w:rsidP="0036402A">
            <w:r>
              <w:t>Baseline</w:t>
            </w:r>
          </w:p>
        </w:tc>
        <w:tc>
          <w:tcPr>
            <w:tcW w:w="1710" w:type="dxa"/>
            <w:tcBorders>
              <w:top w:val="single" w:sz="12" w:space="0" w:color="auto"/>
            </w:tcBorders>
          </w:tcPr>
          <w:p w14:paraId="37525C59" w14:textId="77777777" w:rsidR="0036402A" w:rsidRDefault="0036402A" w:rsidP="0036402A">
            <w:r>
              <w:t>Dynamic</w:t>
            </w:r>
          </w:p>
        </w:tc>
        <w:tc>
          <w:tcPr>
            <w:tcW w:w="2222" w:type="dxa"/>
            <w:tcBorders>
              <w:top w:val="single" w:sz="12" w:space="0" w:color="auto"/>
            </w:tcBorders>
          </w:tcPr>
          <w:p w14:paraId="6DAD9C9E" w14:textId="77777777" w:rsidR="0036402A" w:rsidRDefault="0036402A" w:rsidP="0036402A">
            <w:pPr>
              <w:jc w:val="center"/>
            </w:pPr>
            <w:r>
              <w:t>33.5 (23.5; 50.8)</w:t>
            </w:r>
          </w:p>
        </w:tc>
        <w:tc>
          <w:tcPr>
            <w:tcW w:w="2111" w:type="dxa"/>
            <w:tcBorders>
              <w:top w:val="single" w:sz="12" w:space="0" w:color="auto"/>
            </w:tcBorders>
          </w:tcPr>
          <w:p w14:paraId="385E54E2" w14:textId="77777777" w:rsidR="0036402A" w:rsidRDefault="0036402A" w:rsidP="0036402A">
            <w:pPr>
              <w:jc w:val="center"/>
            </w:pPr>
            <w:r>
              <w:t>33.9 (25.5; 41.9)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15EB22C4" w14:textId="77777777" w:rsidR="0036402A" w:rsidRDefault="0036402A" w:rsidP="0036402A">
            <w:pPr>
              <w:jc w:val="center"/>
            </w:pPr>
            <w:r>
              <w:t>40.1 (31.9; 49.9)</w:t>
            </w:r>
          </w:p>
        </w:tc>
        <w:tc>
          <w:tcPr>
            <w:tcW w:w="2078" w:type="dxa"/>
            <w:tcBorders>
              <w:top w:val="single" w:sz="12" w:space="0" w:color="auto"/>
            </w:tcBorders>
          </w:tcPr>
          <w:p w14:paraId="78A189AC" w14:textId="77777777" w:rsidR="0036402A" w:rsidRDefault="0036402A" w:rsidP="0036402A">
            <w:pPr>
              <w:jc w:val="center"/>
            </w:pPr>
            <w:r>
              <w:t>38.5 (25.1; 50.1)</w:t>
            </w:r>
          </w:p>
        </w:tc>
        <w:tc>
          <w:tcPr>
            <w:tcW w:w="1523" w:type="dxa"/>
            <w:gridSpan w:val="2"/>
            <w:tcBorders>
              <w:top w:val="single" w:sz="12" w:space="0" w:color="auto"/>
            </w:tcBorders>
          </w:tcPr>
          <w:p w14:paraId="682B8ED5" w14:textId="77777777" w:rsidR="0036402A" w:rsidRDefault="0036402A" w:rsidP="0036402A">
            <w:pPr>
              <w:jc w:val="center"/>
            </w:pPr>
            <w:r>
              <w:t>0.44</w:t>
            </w:r>
          </w:p>
        </w:tc>
      </w:tr>
      <w:tr w:rsidR="0036402A" w14:paraId="554E7B61" w14:textId="77777777" w:rsidTr="00E02E70">
        <w:tc>
          <w:tcPr>
            <w:tcW w:w="1691" w:type="dxa"/>
            <w:vMerge/>
          </w:tcPr>
          <w:p w14:paraId="06066958" w14:textId="77777777" w:rsidR="0036402A" w:rsidRDefault="0036402A" w:rsidP="00364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10" w:type="dxa"/>
          </w:tcPr>
          <w:p w14:paraId="3F040872" w14:textId="77777777" w:rsidR="0036402A" w:rsidRDefault="0036402A" w:rsidP="0036402A">
            <w:r>
              <w:t>Static</w:t>
            </w:r>
          </w:p>
        </w:tc>
        <w:tc>
          <w:tcPr>
            <w:tcW w:w="2222" w:type="dxa"/>
          </w:tcPr>
          <w:p w14:paraId="18C4CF17" w14:textId="77777777" w:rsidR="0036402A" w:rsidRDefault="0036402A" w:rsidP="0036402A">
            <w:pPr>
              <w:jc w:val="center"/>
            </w:pPr>
            <w:r>
              <w:t>36.6 (27.3; 53.5)</w:t>
            </w:r>
          </w:p>
        </w:tc>
        <w:tc>
          <w:tcPr>
            <w:tcW w:w="2111" w:type="dxa"/>
          </w:tcPr>
          <w:p w14:paraId="51495862" w14:textId="77777777" w:rsidR="0036402A" w:rsidRDefault="0036402A" w:rsidP="0036402A">
            <w:pPr>
              <w:jc w:val="center"/>
            </w:pPr>
            <w:r>
              <w:t>38.3 (28.9; 49.2)</w:t>
            </w:r>
          </w:p>
        </w:tc>
        <w:tc>
          <w:tcPr>
            <w:tcW w:w="1985" w:type="dxa"/>
          </w:tcPr>
          <w:p w14:paraId="05D075D5" w14:textId="77777777" w:rsidR="0036402A" w:rsidRDefault="0036402A" w:rsidP="0036402A">
            <w:pPr>
              <w:jc w:val="center"/>
            </w:pPr>
            <w:r>
              <w:t>41.5 (33.6; 49.9)</w:t>
            </w:r>
          </w:p>
        </w:tc>
        <w:tc>
          <w:tcPr>
            <w:tcW w:w="2078" w:type="dxa"/>
          </w:tcPr>
          <w:p w14:paraId="294511C5" w14:textId="77777777" w:rsidR="0036402A" w:rsidRDefault="0036402A" w:rsidP="0036402A">
            <w:pPr>
              <w:jc w:val="center"/>
            </w:pPr>
            <w:r>
              <w:t>39.7 (29.8; 54)</w:t>
            </w:r>
          </w:p>
        </w:tc>
        <w:tc>
          <w:tcPr>
            <w:tcW w:w="1523" w:type="dxa"/>
            <w:gridSpan w:val="2"/>
          </w:tcPr>
          <w:p w14:paraId="59C77E8B" w14:textId="77777777" w:rsidR="0036402A" w:rsidRDefault="0036402A" w:rsidP="0036402A">
            <w:pPr>
              <w:jc w:val="center"/>
            </w:pPr>
            <w:r>
              <w:t>0.61</w:t>
            </w:r>
          </w:p>
        </w:tc>
      </w:tr>
      <w:tr w:rsidR="0036402A" w14:paraId="17D92FB6" w14:textId="77777777" w:rsidTr="00E02E70">
        <w:tc>
          <w:tcPr>
            <w:tcW w:w="1691" w:type="dxa"/>
            <w:vMerge w:val="restart"/>
            <w:shd w:val="clear" w:color="auto" w:fill="auto"/>
          </w:tcPr>
          <w:p w14:paraId="3EE00CC2" w14:textId="77777777" w:rsidR="0036402A" w:rsidRDefault="0036402A" w:rsidP="0036402A">
            <w:r>
              <w:t>At 5 minutes</w:t>
            </w:r>
          </w:p>
        </w:tc>
        <w:tc>
          <w:tcPr>
            <w:tcW w:w="1710" w:type="dxa"/>
          </w:tcPr>
          <w:p w14:paraId="3456441F" w14:textId="77777777" w:rsidR="0036402A" w:rsidRDefault="0036402A" w:rsidP="0036402A">
            <w:r>
              <w:t>Dynamic</w:t>
            </w:r>
          </w:p>
        </w:tc>
        <w:tc>
          <w:tcPr>
            <w:tcW w:w="2222" w:type="dxa"/>
          </w:tcPr>
          <w:p w14:paraId="6C802456" w14:textId="77777777" w:rsidR="0036402A" w:rsidRDefault="0036402A" w:rsidP="0036402A">
            <w:pPr>
              <w:jc w:val="center"/>
            </w:pPr>
            <w:r>
              <w:t>35.2 (24.4; 49.8)</w:t>
            </w:r>
          </w:p>
        </w:tc>
        <w:tc>
          <w:tcPr>
            <w:tcW w:w="2111" w:type="dxa"/>
          </w:tcPr>
          <w:p w14:paraId="0AFEF799" w14:textId="77777777" w:rsidR="0036402A" w:rsidRDefault="0036402A" w:rsidP="0036402A">
            <w:pPr>
              <w:jc w:val="center"/>
            </w:pPr>
            <w:r>
              <w:t>33.9 (26.2; 51.9)</w:t>
            </w:r>
          </w:p>
        </w:tc>
        <w:tc>
          <w:tcPr>
            <w:tcW w:w="1985" w:type="dxa"/>
          </w:tcPr>
          <w:p w14:paraId="726D61E6" w14:textId="77777777" w:rsidR="0036402A" w:rsidRDefault="0036402A" w:rsidP="0036402A">
            <w:pPr>
              <w:jc w:val="center"/>
            </w:pPr>
            <w:r>
              <w:t>36.4 (29.4; 42.9)</w:t>
            </w:r>
          </w:p>
        </w:tc>
        <w:tc>
          <w:tcPr>
            <w:tcW w:w="2078" w:type="dxa"/>
          </w:tcPr>
          <w:p w14:paraId="6951B308" w14:textId="77777777" w:rsidR="0036402A" w:rsidRDefault="0036402A" w:rsidP="0036402A">
            <w:pPr>
              <w:jc w:val="center"/>
            </w:pPr>
            <w:r>
              <w:t>35.2 (26.2; 44)</w:t>
            </w:r>
          </w:p>
        </w:tc>
        <w:tc>
          <w:tcPr>
            <w:tcW w:w="1523" w:type="dxa"/>
            <w:gridSpan w:val="2"/>
          </w:tcPr>
          <w:p w14:paraId="7E4E2B1F" w14:textId="77777777" w:rsidR="0036402A" w:rsidRDefault="0036402A" w:rsidP="0036402A">
            <w:pPr>
              <w:jc w:val="center"/>
            </w:pPr>
            <w:r>
              <w:t>0.92</w:t>
            </w:r>
          </w:p>
        </w:tc>
      </w:tr>
      <w:tr w:rsidR="0036402A" w14:paraId="50415C44" w14:textId="77777777" w:rsidTr="00325A3A">
        <w:tc>
          <w:tcPr>
            <w:tcW w:w="1691" w:type="dxa"/>
            <w:vMerge/>
            <w:tcBorders>
              <w:bottom w:val="single" w:sz="4" w:space="0" w:color="8EAADB"/>
            </w:tcBorders>
            <w:shd w:val="clear" w:color="auto" w:fill="auto"/>
          </w:tcPr>
          <w:p w14:paraId="02081EE1" w14:textId="77777777" w:rsidR="0036402A" w:rsidRDefault="0036402A" w:rsidP="00364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10" w:type="dxa"/>
            <w:tcBorders>
              <w:bottom w:val="single" w:sz="4" w:space="0" w:color="8EAADB"/>
            </w:tcBorders>
          </w:tcPr>
          <w:p w14:paraId="0C955557" w14:textId="77777777" w:rsidR="0036402A" w:rsidRDefault="0036402A" w:rsidP="0036402A">
            <w:r>
              <w:t>Static</w:t>
            </w:r>
          </w:p>
        </w:tc>
        <w:tc>
          <w:tcPr>
            <w:tcW w:w="2222" w:type="dxa"/>
            <w:tcBorders>
              <w:bottom w:val="single" w:sz="4" w:space="0" w:color="8EAADB"/>
            </w:tcBorders>
          </w:tcPr>
          <w:p w14:paraId="57F7958A" w14:textId="77777777" w:rsidR="0036402A" w:rsidRDefault="0036402A" w:rsidP="0036402A">
            <w:pPr>
              <w:jc w:val="center"/>
            </w:pPr>
            <w:r>
              <w:t>35.8 (27.9; 55.5)</w:t>
            </w:r>
          </w:p>
        </w:tc>
        <w:tc>
          <w:tcPr>
            <w:tcW w:w="2111" w:type="dxa"/>
            <w:tcBorders>
              <w:bottom w:val="single" w:sz="4" w:space="0" w:color="8EAADB"/>
            </w:tcBorders>
          </w:tcPr>
          <w:p w14:paraId="5030C309" w14:textId="77777777" w:rsidR="0036402A" w:rsidRDefault="0036402A" w:rsidP="0036402A">
            <w:pPr>
              <w:jc w:val="center"/>
            </w:pPr>
            <w:r>
              <w:t>42.3 (30.2; 55.7)</w:t>
            </w:r>
          </w:p>
        </w:tc>
        <w:tc>
          <w:tcPr>
            <w:tcW w:w="1985" w:type="dxa"/>
            <w:tcBorders>
              <w:bottom w:val="single" w:sz="4" w:space="0" w:color="8EAADB"/>
            </w:tcBorders>
          </w:tcPr>
          <w:p w14:paraId="79B7211C" w14:textId="77777777" w:rsidR="0036402A" w:rsidRDefault="0036402A" w:rsidP="0036402A">
            <w:pPr>
              <w:jc w:val="center"/>
            </w:pPr>
            <w:r>
              <w:t>38.8 (32.4; 51.4)</w:t>
            </w:r>
          </w:p>
        </w:tc>
        <w:tc>
          <w:tcPr>
            <w:tcW w:w="2078" w:type="dxa"/>
            <w:tcBorders>
              <w:bottom w:val="single" w:sz="4" w:space="0" w:color="8EAADB"/>
            </w:tcBorders>
          </w:tcPr>
          <w:p w14:paraId="017E1E25" w14:textId="77777777" w:rsidR="0036402A" w:rsidRDefault="0036402A" w:rsidP="0036402A">
            <w:pPr>
              <w:jc w:val="center"/>
            </w:pPr>
            <w:r>
              <w:t>42.4 (33.3; 56.1)</w:t>
            </w:r>
          </w:p>
        </w:tc>
        <w:tc>
          <w:tcPr>
            <w:tcW w:w="1523" w:type="dxa"/>
            <w:gridSpan w:val="2"/>
            <w:tcBorders>
              <w:bottom w:val="single" w:sz="4" w:space="0" w:color="8EAADB"/>
            </w:tcBorders>
          </w:tcPr>
          <w:p w14:paraId="5E57255D" w14:textId="77777777" w:rsidR="0036402A" w:rsidRDefault="0036402A" w:rsidP="0036402A">
            <w:pPr>
              <w:jc w:val="center"/>
            </w:pPr>
            <w:r>
              <w:t>0.93</w:t>
            </w:r>
          </w:p>
        </w:tc>
      </w:tr>
      <w:tr w:rsidR="0036402A" w14:paraId="11DB4A6B" w14:textId="77777777" w:rsidTr="00E02E70">
        <w:tc>
          <w:tcPr>
            <w:tcW w:w="1691" w:type="dxa"/>
            <w:vMerge w:val="restart"/>
          </w:tcPr>
          <w:p w14:paraId="767D8F31" w14:textId="77777777" w:rsidR="0036402A" w:rsidRDefault="0036402A" w:rsidP="0036402A">
            <w:r>
              <w:t>At 60 minutes</w:t>
            </w:r>
          </w:p>
        </w:tc>
        <w:tc>
          <w:tcPr>
            <w:tcW w:w="1710" w:type="dxa"/>
          </w:tcPr>
          <w:p w14:paraId="49EB399F" w14:textId="77777777" w:rsidR="0036402A" w:rsidRDefault="0036402A" w:rsidP="0036402A">
            <w:r>
              <w:t>Dynamic</w:t>
            </w:r>
          </w:p>
        </w:tc>
        <w:tc>
          <w:tcPr>
            <w:tcW w:w="2222" w:type="dxa"/>
          </w:tcPr>
          <w:p w14:paraId="600E551D" w14:textId="77777777" w:rsidR="0036402A" w:rsidRDefault="0036402A" w:rsidP="0036402A">
            <w:pPr>
              <w:jc w:val="center"/>
            </w:pPr>
            <w:r>
              <w:t>34.8 (25.3; 51.4)</w:t>
            </w:r>
          </w:p>
        </w:tc>
        <w:tc>
          <w:tcPr>
            <w:tcW w:w="2111" w:type="dxa"/>
          </w:tcPr>
          <w:p w14:paraId="20E416E6" w14:textId="77777777" w:rsidR="0036402A" w:rsidRDefault="0036402A" w:rsidP="0036402A">
            <w:pPr>
              <w:jc w:val="center"/>
            </w:pPr>
            <w:r>
              <w:t>37.4 (25.1; 54.2)</w:t>
            </w:r>
          </w:p>
        </w:tc>
        <w:tc>
          <w:tcPr>
            <w:tcW w:w="1985" w:type="dxa"/>
          </w:tcPr>
          <w:p w14:paraId="694F3577" w14:textId="77777777" w:rsidR="0036402A" w:rsidRDefault="0036402A" w:rsidP="0036402A">
            <w:pPr>
              <w:jc w:val="center"/>
            </w:pPr>
            <w:r>
              <w:t>32 (27.8; 40.5)</w:t>
            </w:r>
          </w:p>
        </w:tc>
        <w:tc>
          <w:tcPr>
            <w:tcW w:w="2078" w:type="dxa"/>
          </w:tcPr>
          <w:p w14:paraId="1EC3141D" w14:textId="77777777" w:rsidR="0036402A" w:rsidRDefault="0036402A" w:rsidP="0036402A">
            <w:pPr>
              <w:jc w:val="center"/>
            </w:pPr>
            <w:r>
              <w:t>33.7 (24.9; 43.5)</w:t>
            </w:r>
          </w:p>
        </w:tc>
        <w:tc>
          <w:tcPr>
            <w:tcW w:w="1523" w:type="dxa"/>
            <w:gridSpan w:val="2"/>
          </w:tcPr>
          <w:p w14:paraId="3CE75601" w14:textId="77777777" w:rsidR="0036402A" w:rsidRDefault="0036402A" w:rsidP="0036402A">
            <w:pPr>
              <w:jc w:val="center"/>
            </w:pPr>
            <w:r>
              <w:t>0.88</w:t>
            </w:r>
          </w:p>
        </w:tc>
      </w:tr>
      <w:tr w:rsidR="0036402A" w14:paraId="14A3142D" w14:textId="77777777" w:rsidTr="00325A3A">
        <w:tc>
          <w:tcPr>
            <w:tcW w:w="1691" w:type="dxa"/>
            <w:vMerge/>
            <w:tcBorders>
              <w:bottom w:val="single" w:sz="12" w:space="0" w:color="auto"/>
            </w:tcBorders>
          </w:tcPr>
          <w:p w14:paraId="24C2AD7C" w14:textId="77777777" w:rsidR="0036402A" w:rsidRDefault="0036402A" w:rsidP="00364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14:paraId="5B8633E1" w14:textId="77777777" w:rsidR="0036402A" w:rsidRDefault="0036402A" w:rsidP="0036402A">
            <w:r>
              <w:t>Static</w:t>
            </w:r>
          </w:p>
        </w:tc>
        <w:tc>
          <w:tcPr>
            <w:tcW w:w="2222" w:type="dxa"/>
            <w:tcBorders>
              <w:bottom w:val="single" w:sz="12" w:space="0" w:color="auto"/>
            </w:tcBorders>
          </w:tcPr>
          <w:p w14:paraId="468123AB" w14:textId="77777777" w:rsidR="0036402A" w:rsidRDefault="0036402A" w:rsidP="0036402A">
            <w:pPr>
              <w:jc w:val="center"/>
            </w:pPr>
            <w:r>
              <w:t>36.5 (30; 51.4)</w:t>
            </w:r>
          </w:p>
        </w:tc>
        <w:tc>
          <w:tcPr>
            <w:tcW w:w="2111" w:type="dxa"/>
            <w:tcBorders>
              <w:bottom w:val="single" w:sz="12" w:space="0" w:color="auto"/>
            </w:tcBorders>
          </w:tcPr>
          <w:p w14:paraId="6342244C" w14:textId="77777777" w:rsidR="0036402A" w:rsidRDefault="0036402A" w:rsidP="0036402A">
            <w:pPr>
              <w:jc w:val="center"/>
            </w:pPr>
            <w:r>
              <w:t>42.4 (29.1; 53.8)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7B7754E4" w14:textId="77777777" w:rsidR="0036402A" w:rsidRDefault="0036402A" w:rsidP="0036402A">
            <w:pPr>
              <w:jc w:val="center"/>
            </w:pPr>
            <w:r>
              <w:t>38.1 (28.4; 52.4)</w:t>
            </w:r>
          </w:p>
        </w:tc>
        <w:tc>
          <w:tcPr>
            <w:tcW w:w="2078" w:type="dxa"/>
            <w:tcBorders>
              <w:bottom w:val="single" w:sz="12" w:space="0" w:color="auto"/>
            </w:tcBorders>
          </w:tcPr>
          <w:p w14:paraId="2C00B480" w14:textId="77777777" w:rsidR="0036402A" w:rsidRDefault="0036402A" w:rsidP="0036402A">
            <w:pPr>
              <w:jc w:val="center"/>
            </w:pPr>
            <w:r>
              <w:t>41.8 (31; 53.9)</w:t>
            </w:r>
          </w:p>
        </w:tc>
        <w:tc>
          <w:tcPr>
            <w:tcW w:w="1523" w:type="dxa"/>
            <w:gridSpan w:val="2"/>
            <w:tcBorders>
              <w:bottom w:val="single" w:sz="12" w:space="0" w:color="auto"/>
            </w:tcBorders>
          </w:tcPr>
          <w:p w14:paraId="32196E23" w14:textId="77777777" w:rsidR="0036402A" w:rsidRDefault="0036402A" w:rsidP="0036402A">
            <w:pPr>
              <w:jc w:val="center"/>
            </w:pPr>
            <w:r>
              <w:t>0.94</w:t>
            </w:r>
          </w:p>
        </w:tc>
      </w:tr>
      <w:tr w:rsidR="0036402A" w:rsidRPr="00C352E5" w14:paraId="4350F7E9" w14:textId="77777777" w:rsidTr="00E02E70">
        <w:trPr>
          <w:gridAfter w:val="1"/>
          <w:wAfter w:w="270" w:type="dxa"/>
          <w:trHeight w:val="294"/>
        </w:trPr>
        <w:tc>
          <w:tcPr>
            <w:tcW w:w="13050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FABF7DF" w14:textId="6C329D86" w:rsidR="0036402A" w:rsidRPr="002D54DE" w:rsidRDefault="0036402A" w:rsidP="0036402A"/>
        </w:tc>
      </w:tr>
    </w:tbl>
    <w:p w14:paraId="14436D94" w14:textId="77777777" w:rsidR="0036402A" w:rsidRPr="002D54DE" w:rsidRDefault="0036402A" w:rsidP="0036402A">
      <w:pPr>
        <w:rPr>
          <w:b/>
        </w:rPr>
      </w:pPr>
    </w:p>
    <w:p w14:paraId="79CF88A0" w14:textId="77777777" w:rsidR="0036402A" w:rsidRPr="002D54DE" w:rsidRDefault="0036402A" w:rsidP="0036402A">
      <w:pPr>
        <w:pStyle w:val="Ttulo2"/>
        <w:rPr>
          <w:rFonts w:eastAsia="Arial"/>
          <w:b w:val="0"/>
          <w:szCs w:val="24"/>
        </w:rPr>
      </w:pPr>
      <w:r w:rsidRPr="002D54DE">
        <w:br w:type="page"/>
      </w:r>
    </w:p>
    <w:p w14:paraId="29B9555E" w14:textId="4829FB58" w:rsidR="0036402A" w:rsidRPr="009D4C71" w:rsidRDefault="009D4C71" w:rsidP="0036402A">
      <w:pPr>
        <w:pStyle w:val="Ttulo2"/>
        <w:rPr>
          <w:rFonts w:eastAsia="Arial"/>
          <w:b w:val="0"/>
          <w:i w:val="0"/>
          <w:iCs/>
          <w:szCs w:val="24"/>
        </w:rPr>
      </w:pPr>
      <w:bookmarkStart w:id="11" w:name="_Toc150369203"/>
      <w:r w:rsidRPr="009D4C71">
        <w:rPr>
          <w:rFonts w:eastAsia="Arial"/>
          <w:i w:val="0"/>
          <w:iCs/>
          <w:szCs w:val="24"/>
        </w:rPr>
        <w:lastRenderedPageBreak/>
        <w:t>e-</w:t>
      </w:r>
      <w:r w:rsidR="0036402A" w:rsidRPr="009D4C71">
        <w:rPr>
          <w:rFonts w:eastAsia="Arial"/>
          <w:i w:val="0"/>
          <w:iCs/>
          <w:szCs w:val="24"/>
        </w:rPr>
        <w:t xml:space="preserve">Table </w:t>
      </w:r>
      <w:r w:rsidR="00F91234">
        <w:rPr>
          <w:rFonts w:eastAsia="Arial"/>
          <w:i w:val="0"/>
          <w:iCs/>
          <w:szCs w:val="24"/>
        </w:rPr>
        <w:t>7</w:t>
      </w:r>
      <w:r w:rsidR="0036402A" w:rsidRPr="009D4C71">
        <w:rPr>
          <w:rFonts w:eastAsia="Arial"/>
          <w:i w:val="0"/>
          <w:iCs/>
          <w:szCs w:val="24"/>
        </w:rPr>
        <w:t>. Blood pH (a), pCO</w:t>
      </w:r>
      <w:r w:rsidR="0036402A" w:rsidRPr="009D4C71">
        <w:rPr>
          <w:rFonts w:eastAsia="Arial"/>
          <w:i w:val="0"/>
          <w:iCs/>
          <w:szCs w:val="24"/>
          <w:vertAlign w:val="subscript"/>
        </w:rPr>
        <w:t>2</w:t>
      </w:r>
      <w:r w:rsidR="0036402A" w:rsidRPr="009D4C71">
        <w:rPr>
          <w:rFonts w:eastAsia="Arial"/>
          <w:i w:val="0"/>
          <w:iCs/>
          <w:szCs w:val="24"/>
        </w:rPr>
        <w:t xml:space="preserve"> (b) and PaO</w:t>
      </w:r>
      <w:r w:rsidR="0036402A" w:rsidRPr="009D4C71">
        <w:rPr>
          <w:rFonts w:eastAsia="Arial"/>
          <w:i w:val="0"/>
          <w:iCs/>
          <w:szCs w:val="24"/>
          <w:vertAlign w:val="subscript"/>
        </w:rPr>
        <w:t>2</w:t>
      </w:r>
      <w:r w:rsidR="0036402A" w:rsidRPr="009D4C71">
        <w:rPr>
          <w:rFonts w:eastAsia="Arial"/>
          <w:i w:val="0"/>
          <w:iCs/>
          <w:szCs w:val="24"/>
        </w:rPr>
        <w:t>/FiO</w:t>
      </w:r>
      <w:r w:rsidR="0036402A" w:rsidRPr="009D4C71">
        <w:rPr>
          <w:rFonts w:eastAsia="Arial"/>
          <w:i w:val="0"/>
          <w:iCs/>
          <w:szCs w:val="24"/>
          <w:vertAlign w:val="subscript"/>
        </w:rPr>
        <w:t>2</w:t>
      </w:r>
      <w:r w:rsidR="0036402A" w:rsidRPr="009D4C71">
        <w:rPr>
          <w:rFonts w:eastAsia="Arial"/>
          <w:i w:val="0"/>
          <w:iCs/>
          <w:szCs w:val="24"/>
        </w:rPr>
        <w:t xml:space="preserve"> ratio (c)</w:t>
      </w:r>
      <w:bookmarkEnd w:id="11"/>
    </w:p>
    <w:p w14:paraId="460CB8B6" w14:textId="77777777" w:rsidR="0036402A" w:rsidRPr="002D54DE" w:rsidRDefault="0036402A" w:rsidP="0036402A">
      <w:pPr>
        <w:rPr>
          <w:b/>
        </w:rPr>
      </w:pPr>
    </w:p>
    <w:p w14:paraId="7116F57B" w14:textId="77777777" w:rsidR="0036402A" w:rsidRDefault="0036402A" w:rsidP="003640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bookmarkStart w:id="12" w:name="_heading=h.3znysh7" w:colFirst="0" w:colLast="0"/>
      <w:bookmarkEnd w:id="12"/>
      <w:r w:rsidRPr="002D54DE">
        <w:rPr>
          <w:b/>
          <w:color w:val="000000"/>
        </w:rPr>
        <w:t>Arterial pH per timepoint in each study group</w:t>
      </w:r>
    </w:p>
    <w:p w14:paraId="4124A79B" w14:textId="77777777" w:rsidR="00F5576C" w:rsidRPr="002D54DE" w:rsidRDefault="00F5576C" w:rsidP="00F557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tbl>
      <w:tblPr>
        <w:tblW w:w="8589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A0" w:firstRow="1" w:lastRow="0" w:firstColumn="1" w:lastColumn="0" w:noHBand="0" w:noVBand="1"/>
      </w:tblPr>
      <w:tblGrid>
        <w:gridCol w:w="3468"/>
        <w:gridCol w:w="2260"/>
        <w:gridCol w:w="2861"/>
      </w:tblGrid>
      <w:tr w:rsidR="00F5576C" w14:paraId="17C84151" w14:textId="77777777" w:rsidTr="00325A3A">
        <w:trPr>
          <w:trHeight w:val="289"/>
        </w:trPr>
        <w:tc>
          <w:tcPr>
            <w:tcW w:w="3468" w:type="dxa"/>
            <w:tcBorders>
              <w:top w:val="single" w:sz="12" w:space="0" w:color="auto"/>
              <w:bottom w:val="single" w:sz="12" w:space="0" w:color="auto"/>
            </w:tcBorders>
          </w:tcPr>
          <w:p w14:paraId="18D467F2" w14:textId="77777777" w:rsidR="00F5576C" w:rsidRPr="00E02E70" w:rsidRDefault="00F5576C" w:rsidP="0036402A">
            <w:pPr>
              <w:rPr>
                <w:b/>
                <w:bCs/>
              </w:rPr>
            </w:pPr>
            <w:bookmarkStart w:id="13" w:name="_heading=h.2et92p0" w:colFirst="0" w:colLast="0"/>
            <w:bookmarkEnd w:id="13"/>
            <w:r w:rsidRPr="00E02E70">
              <w:rPr>
                <w:b/>
                <w:bCs/>
              </w:rPr>
              <w:t>Study Group</w:t>
            </w:r>
          </w:p>
        </w:tc>
        <w:tc>
          <w:tcPr>
            <w:tcW w:w="2260" w:type="dxa"/>
            <w:tcBorders>
              <w:top w:val="single" w:sz="12" w:space="0" w:color="auto"/>
              <w:bottom w:val="single" w:sz="12" w:space="0" w:color="auto"/>
            </w:tcBorders>
          </w:tcPr>
          <w:p w14:paraId="27A476EC" w14:textId="77777777" w:rsidR="00F5576C" w:rsidRPr="00E02E70" w:rsidRDefault="00F5576C" w:rsidP="0036402A">
            <w:pPr>
              <w:jc w:val="center"/>
              <w:rPr>
                <w:b/>
                <w:bCs/>
              </w:rPr>
            </w:pPr>
            <w:r w:rsidRPr="00E02E70">
              <w:rPr>
                <w:b/>
                <w:bCs/>
              </w:rPr>
              <w:t>Time point</w:t>
            </w:r>
          </w:p>
        </w:tc>
        <w:tc>
          <w:tcPr>
            <w:tcW w:w="2861" w:type="dxa"/>
            <w:tcBorders>
              <w:top w:val="single" w:sz="12" w:space="0" w:color="auto"/>
              <w:bottom w:val="single" w:sz="12" w:space="0" w:color="auto"/>
            </w:tcBorders>
          </w:tcPr>
          <w:p w14:paraId="6B730490" w14:textId="746928D8" w:rsidR="00F5576C" w:rsidRPr="00E02E70" w:rsidRDefault="00F5576C" w:rsidP="0036402A">
            <w:pPr>
              <w:jc w:val="center"/>
              <w:rPr>
                <w:b/>
                <w:bCs/>
              </w:rPr>
            </w:pPr>
            <w:r w:rsidRPr="00E02E70">
              <w:rPr>
                <w:b/>
                <w:bCs/>
              </w:rPr>
              <w:t>Mean</w:t>
            </w:r>
            <w:r>
              <w:rPr>
                <w:b/>
                <w:bCs/>
              </w:rPr>
              <w:t xml:space="preserve"> (95%CI)</w:t>
            </w:r>
          </w:p>
        </w:tc>
      </w:tr>
      <w:tr w:rsidR="00F5576C" w14:paraId="4FD98275" w14:textId="77777777" w:rsidTr="00325A3A">
        <w:trPr>
          <w:trHeight w:val="289"/>
        </w:trPr>
        <w:tc>
          <w:tcPr>
            <w:tcW w:w="3468" w:type="dxa"/>
            <w:vMerge w:val="restart"/>
            <w:tcBorders>
              <w:top w:val="single" w:sz="12" w:space="0" w:color="auto"/>
            </w:tcBorders>
            <w:vAlign w:val="center"/>
          </w:tcPr>
          <w:p w14:paraId="787E81D6" w14:textId="69EECE20" w:rsidR="00F5576C" w:rsidRDefault="00F5576C" w:rsidP="0036402A">
            <w:bookmarkStart w:id="14" w:name="_heading=h.tyjcwt" w:colFirst="0" w:colLast="0"/>
            <w:bookmarkEnd w:id="14"/>
            <w:r>
              <w:t xml:space="preserve">Catheter </w:t>
            </w:r>
            <w:r w:rsidR="00D55485">
              <w:t>open suctioning</w:t>
            </w:r>
          </w:p>
        </w:tc>
        <w:tc>
          <w:tcPr>
            <w:tcW w:w="2260" w:type="dxa"/>
            <w:tcBorders>
              <w:top w:val="single" w:sz="12" w:space="0" w:color="auto"/>
            </w:tcBorders>
          </w:tcPr>
          <w:p w14:paraId="2847DE89" w14:textId="77777777" w:rsidR="00F5576C" w:rsidRDefault="00F5576C" w:rsidP="0036402A">
            <w:pPr>
              <w:jc w:val="center"/>
            </w:pPr>
            <w:r>
              <w:t>Baseline</w:t>
            </w:r>
          </w:p>
        </w:tc>
        <w:tc>
          <w:tcPr>
            <w:tcW w:w="2861" w:type="dxa"/>
            <w:tcBorders>
              <w:top w:val="single" w:sz="12" w:space="0" w:color="auto"/>
            </w:tcBorders>
          </w:tcPr>
          <w:p w14:paraId="683107E8" w14:textId="4DFF4813" w:rsidR="00F5576C" w:rsidRDefault="00F5576C" w:rsidP="0036402A">
            <w:pPr>
              <w:jc w:val="center"/>
            </w:pPr>
            <w:r>
              <w:t>7.4 (7.3</w:t>
            </w:r>
            <w:r w:rsidR="00007DD6">
              <w:t>6</w:t>
            </w:r>
            <w:r>
              <w:t xml:space="preserve"> to 7.4)</w:t>
            </w:r>
          </w:p>
        </w:tc>
      </w:tr>
      <w:tr w:rsidR="00F5576C" w14:paraId="7EB6DDD2" w14:textId="77777777" w:rsidTr="00007DD6">
        <w:trPr>
          <w:trHeight w:val="289"/>
        </w:trPr>
        <w:tc>
          <w:tcPr>
            <w:tcW w:w="3468" w:type="dxa"/>
            <w:vMerge/>
            <w:vAlign w:val="center"/>
          </w:tcPr>
          <w:p w14:paraId="666EA688" w14:textId="77777777" w:rsidR="00F5576C" w:rsidRDefault="00F5576C" w:rsidP="00364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0" w:type="dxa"/>
          </w:tcPr>
          <w:p w14:paraId="3DF79C0D" w14:textId="77777777" w:rsidR="00F5576C" w:rsidRDefault="00F5576C" w:rsidP="0036402A">
            <w:pPr>
              <w:jc w:val="center"/>
            </w:pPr>
            <w:r>
              <w:t>5-minute</w:t>
            </w:r>
          </w:p>
        </w:tc>
        <w:tc>
          <w:tcPr>
            <w:tcW w:w="2861" w:type="dxa"/>
          </w:tcPr>
          <w:p w14:paraId="5F2A8719" w14:textId="1FD25D99" w:rsidR="00F5576C" w:rsidRDefault="00F5576C" w:rsidP="0036402A">
            <w:pPr>
              <w:jc w:val="center"/>
            </w:pPr>
            <w:r>
              <w:t>7.40 (</w:t>
            </w:r>
            <w:r w:rsidR="00007DD6">
              <w:t>7.36 to7.43</w:t>
            </w:r>
            <w:r>
              <w:t>)</w:t>
            </w:r>
          </w:p>
        </w:tc>
      </w:tr>
      <w:tr w:rsidR="00F5576C" w14:paraId="1914E9E5" w14:textId="77777777" w:rsidTr="00007DD6">
        <w:trPr>
          <w:trHeight w:val="301"/>
        </w:trPr>
        <w:tc>
          <w:tcPr>
            <w:tcW w:w="3468" w:type="dxa"/>
            <w:vMerge/>
            <w:vAlign w:val="center"/>
          </w:tcPr>
          <w:p w14:paraId="4868C1B7" w14:textId="77777777" w:rsidR="00F5576C" w:rsidRDefault="00F5576C" w:rsidP="00364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0" w:type="dxa"/>
          </w:tcPr>
          <w:p w14:paraId="75DC7034" w14:textId="77777777" w:rsidR="00F5576C" w:rsidRDefault="00F5576C" w:rsidP="0036402A">
            <w:pPr>
              <w:jc w:val="center"/>
            </w:pPr>
            <w:r>
              <w:t>60-minute</w:t>
            </w:r>
          </w:p>
        </w:tc>
        <w:tc>
          <w:tcPr>
            <w:tcW w:w="2861" w:type="dxa"/>
          </w:tcPr>
          <w:p w14:paraId="24C97C38" w14:textId="350E5841" w:rsidR="00F5576C" w:rsidRDefault="00F5576C" w:rsidP="0036402A">
            <w:pPr>
              <w:jc w:val="center"/>
            </w:pPr>
            <w:r>
              <w:t>7.41 (</w:t>
            </w:r>
            <w:r w:rsidR="00007DD6">
              <w:t>7.37 to 7.44</w:t>
            </w:r>
            <w:r>
              <w:t>)</w:t>
            </w:r>
          </w:p>
        </w:tc>
      </w:tr>
      <w:tr w:rsidR="00F5576C" w14:paraId="60C549E7" w14:textId="77777777" w:rsidTr="00007DD6">
        <w:trPr>
          <w:trHeight w:val="289"/>
        </w:trPr>
        <w:tc>
          <w:tcPr>
            <w:tcW w:w="3468" w:type="dxa"/>
            <w:vMerge w:val="restart"/>
            <w:vAlign w:val="center"/>
          </w:tcPr>
          <w:p w14:paraId="525DB43B" w14:textId="09669CA9" w:rsidR="00F5576C" w:rsidRDefault="00F5576C" w:rsidP="0036402A">
            <w:r>
              <w:t xml:space="preserve">Catheter </w:t>
            </w:r>
            <w:r w:rsidR="00D55485">
              <w:t xml:space="preserve">open suctioning </w:t>
            </w:r>
            <w:r>
              <w:t>+ HS-HA</w:t>
            </w:r>
          </w:p>
        </w:tc>
        <w:tc>
          <w:tcPr>
            <w:tcW w:w="2260" w:type="dxa"/>
          </w:tcPr>
          <w:p w14:paraId="6FD8248E" w14:textId="77777777" w:rsidR="00F5576C" w:rsidRDefault="00F5576C" w:rsidP="0036402A">
            <w:pPr>
              <w:jc w:val="center"/>
            </w:pPr>
            <w:r>
              <w:t>Baseline</w:t>
            </w:r>
          </w:p>
        </w:tc>
        <w:tc>
          <w:tcPr>
            <w:tcW w:w="2861" w:type="dxa"/>
          </w:tcPr>
          <w:p w14:paraId="51FF55B8" w14:textId="128A82DC" w:rsidR="00F5576C" w:rsidRDefault="00F5576C" w:rsidP="0036402A">
            <w:pPr>
              <w:jc w:val="center"/>
            </w:pPr>
            <w:r>
              <w:t>7.41 (7.36 to</w:t>
            </w:r>
            <w:r w:rsidR="00007DD6">
              <w:t xml:space="preserve"> </w:t>
            </w:r>
            <w:r>
              <w:t>7.45)</w:t>
            </w:r>
          </w:p>
        </w:tc>
      </w:tr>
      <w:tr w:rsidR="00F5576C" w14:paraId="71AD0F44" w14:textId="77777777" w:rsidTr="00007DD6">
        <w:trPr>
          <w:trHeight w:val="301"/>
        </w:trPr>
        <w:tc>
          <w:tcPr>
            <w:tcW w:w="3468" w:type="dxa"/>
            <w:vMerge/>
            <w:vAlign w:val="center"/>
          </w:tcPr>
          <w:p w14:paraId="0BB10022" w14:textId="77777777" w:rsidR="00F5576C" w:rsidRDefault="00F5576C" w:rsidP="00364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0" w:type="dxa"/>
          </w:tcPr>
          <w:p w14:paraId="205ECA55" w14:textId="77777777" w:rsidR="00F5576C" w:rsidRDefault="00F5576C" w:rsidP="0036402A">
            <w:pPr>
              <w:jc w:val="center"/>
            </w:pPr>
            <w:r>
              <w:t>5-minute</w:t>
            </w:r>
          </w:p>
        </w:tc>
        <w:tc>
          <w:tcPr>
            <w:tcW w:w="2861" w:type="dxa"/>
          </w:tcPr>
          <w:p w14:paraId="6F84D845" w14:textId="1DE55DEE" w:rsidR="00F5576C" w:rsidRDefault="00F5576C" w:rsidP="0036402A">
            <w:pPr>
              <w:jc w:val="center"/>
            </w:pPr>
            <w:r>
              <w:t>7.41 (</w:t>
            </w:r>
            <w:r w:rsidR="00007DD6">
              <w:t>7.38 to 7.44</w:t>
            </w:r>
            <w:r>
              <w:t>)</w:t>
            </w:r>
          </w:p>
        </w:tc>
      </w:tr>
      <w:tr w:rsidR="00F5576C" w14:paraId="728CB0F5" w14:textId="77777777" w:rsidTr="00007DD6">
        <w:trPr>
          <w:trHeight w:val="301"/>
        </w:trPr>
        <w:tc>
          <w:tcPr>
            <w:tcW w:w="3468" w:type="dxa"/>
            <w:vMerge/>
            <w:vAlign w:val="center"/>
          </w:tcPr>
          <w:p w14:paraId="172F8809" w14:textId="77777777" w:rsidR="00F5576C" w:rsidRDefault="00F5576C" w:rsidP="00364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0" w:type="dxa"/>
          </w:tcPr>
          <w:p w14:paraId="15827D24" w14:textId="77777777" w:rsidR="00F5576C" w:rsidRDefault="00F5576C" w:rsidP="0036402A">
            <w:pPr>
              <w:jc w:val="center"/>
            </w:pPr>
            <w:r>
              <w:t>60-minute</w:t>
            </w:r>
          </w:p>
        </w:tc>
        <w:tc>
          <w:tcPr>
            <w:tcW w:w="2861" w:type="dxa"/>
          </w:tcPr>
          <w:p w14:paraId="4A078693" w14:textId="2BACE343" w:rsidR="00F5576C" w:rsidRDefault="00F5576C" w:rsidP="0036402A">
            <w:pPr>
              <w:jc w:val="center"/>
            </w:pPr>
            <w:r>
              <w:t>7.41 (</w:t>
            </w:r>
            <w:r w:rsidR="00007DD6">
              <w:t>7.38 to 7.44</w:t>
            </w:r>
            <w:r>
              <w:t>)</w:t>
            </w:r>
          </w:p>
        </w:tc>
      </w:tr>
      <w:tr w:rsidR="00F5576C" w14:paraId="6EA3ED62" w14:textId="77777777" w:rsidTr="00007DD6">
        <w:trPr>
          <w:trHeight w:val="289"/>
        </w:trPr>
        <w:tc>
          <w:tcPr>
            <w:tcW w:w="3468" w:type="dxa"/>
            <w:vMerge w:val="restart"/>
            <w:vAlign w:val="center"/>
          </w:tcPr>
          <w:p w14:paraId="1A6D935A" w14:textId="77777777" w:rsidR="00F5576C" w:rsidRDefault="00F5576C" w:rsidP="0036402A">
            <w:r>
              <w:t>MI-E</w:t>
            </w:r>
          </w:p>
        </w:tc>
        <w:tc>
          <w:tcPr>
            <w:tcW w:w="2260" w:type="dxa"/>
          </w:tcPr>
          <w:p w14:paraId="78BAB058" w14:textId="77777777" w:rsidR="00F5576C" w:rsidRDefault="00F5576C" w:rsidP="0036402A">
            <w:pPr>
              <w:jc w:val="center"/>
            </w:pPr>
            <w:r>
              <w:t>Baseline</w:t>
            </w:r>
          </w:p>
        </w:tc>
        <w:tc>
          <w:tcPr>
            <w:tcW w:w="2861" w:type="dxa"/>
          </w:tcPr>
          <w:p w14:paraId="2D0C1934" w14:textId="02259C3E" w:rsidR="00F5576C" w:rsidRDefault="00F5576C" w:rsidP="0036402A">
            <w:pPr>
              <w:jc w:val="center"/>
            </w:pPr>
            <w:r>
              <w:t>7.42 (</w:t>
            </w:r>
            <w:r w:rsidR="00007DD6">
              <w:t>7.4 to 7.45</w:t>
            </w:r>
            <w:r>
              <w:t>)</w:t>
            </w:r>
          </w:p>
        </w:tc>
      </w:tr>
      <w:tr w:rsidR="00F5576C" w14:paraId="27F2A7B1" w14:textId="77777777" w:rsidTr="00007DD6">
        <w:trPr>
          <w:trHeight w:val="289"/>
        </w:trPr>
        <w:tc>
          <w:tcPr>
            <w:tcW w:w="3468" w:type="dxa"/>
            <w:vMerge/>
            <w:vAlign w:val="center"/>
          </w:tcPr>
          <w:p w14:paraId="21D6A9C9" w14:textId="77777777" w:rsidR="00F5576C" w:rsidRDefault="00F5576C" w:rsidP="00364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0" w:type="dxa"/>
          </w:tcPr>
          <w:p w14:paraId="433C4E20" w14:textId="77777777" w:rsidR="00F5576C" w:rsidRDefault="00F5576C" w:rsidP="0036402A">
            <w:pPr>
              <w:jc w:val="center"/>
            </w:pPr>
            <w:r>
              <w:t>5-minute</w:t>
            </w:r>
          </w:p>
        </w:tc>
        <w:tc>
          <w:tcPr>
            <w:tcW w:w="2861" w:type="dxa"/>
          </w:tcPr>
          <w:p w14:paraId="7B8DEDC0" w14:textId="0ABD15F9" w:rsidR="00F5576C" w:rsidRDefault="00F5576C" w:rsidP="0036402A">
            <w:pPr>
              <w:jc w:val="center"/>
            </w:pPr>
            <w:r>
              <w:t>7.40 (</w:t>
            </w:r>
            <w:r w:rsidR="00007DD6">
              <w:t>7.35 to 7.44</w:t>
            </w:r>
            <w:r>
              <w:t>)</w:t>
            </w:r>
          </w:p>
        </w:tc>
      </w:tr>
      <w:tr w:rsidR="00F5576C" w14:paraId="5F0E47B4" w14:textId="77777777" w:rsidTr="00325A3A">
        <w:trPr>
          <w:trHeight w:val="301"/>
        </w:trPr>
        <w:tc>
          <w:tcPr>
            <w:tcW w:w="3468" w:type="dxa"/>
            <w:vMerge/>
            <w:tcBorders>
              <w:bottom w:val="single" w:sz="4" w:space="0" w:color="8EAADB"/>
            </w:tcBorders>
            <w:vAlign w:val="center"/>
          </w:tcPr>
          <w:p w14:paraId="2317F137" w14:textId="77777777" w:rsidR="00F5576C" w:rsidRDefault="00F5576C" w:rsidP="00364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0" w:type="dxa"/>
            <w:tcBorders>
              <w:bottom w:val="single" w:sz="4" w:space="0" w:color="8EAADB"/>
            </w:tcBorders>
          </w:tcPr>
          <w:p w14:paraId="688DA27F" w14:textId="77777777" w:rsidR="00F5576C" w:rsidRDefault="00F5576C" w:rsidP="0036402A">
            <w:pPr>
              <w:jc w:val="center"/>
            </w:pPr>
            <w:r>
              <w:t>60-minute</w:t>
            </w:r>
          </w:p>
        </w:tc>
        <w:tc>
          <w:tcPr>
            <w:tcW w:w="2861" w:type="dxa"/>
            <w:tcBorders>
              <w:bottom w:val="single" w:sz="4" w:space="0" w:color="8EAADB"/>
            </w:tcBorders>
          </w:tcPr>
          <w:p w14:paraId="1C9FC1F9" w14:textId="65357C2A" w:rsidR="00F5576C" w:rsidRDefault="00F5576C" w:rsidP="0036402A">
            <w:pPr>
              <w:jc w:val="center"/>
            </w:pPr>
            <w:r>
              <w:t>7.40 (</w:t>
            </w:r>
            <w:r w:rsidR="00007DD6">
              <w:t>7.35 to 7.44</w:t>
            </w:r>
            <w:r>
              <w:t>)</w:t>
            </w:r>
          </w:p>
        </w:tc>
      </w:tr>
      <w:tr w:rsidR="00F5576C" w14:paraId="6DA773DA" w14:textId="77777777" w:rsidTr="00007DD6">
        <w:trPr>
          <w:trHeight w:val="289"/>
        </w:trPr>
        <w:tc>
          <w:tcPr>
            <w:tcW w:w="3468" w:type="dxa"/>
            <w:vMerge w:val="restart"/>
            <w:vAlign w:val="center"/>
          </w:tcPr>
          <w:p w14:paraId="41E1A952" w14:textId="77777777" w:rsidR="00F5576C" w:rsidRDefault="00F5576C" w:rsidP="0036402A">
            <w:r>
              <w:t>MI-E + HS-HA</w:t>
            </w:r>
          </w:p>
        </w:tc>
        <w:tc>
          <w:tcPr>
            <w:tcW w:w="2260" w:type="dxa"/>
          </w:tcPr>
          <w:p w14:paraId="09297BF8" w14:textId="77777777" w:rsidR="00F5576C" w:rsidRDefault="00F5576C" w:rsidP="0036402A">
            <w:pPr>
              <w:jc w:val="center"/>
            </w:pPr>
            <w:r>
              <w:t>Baseline</w:t>
            </w:r>
          </w:p>
        </w:tc>
        <w:tc>
          <w:tcPr>
            <w:tcW w:w="2861" w:type="dxa"/>
          </w:tcPr>
          <w:p w14:paraId="17859005" w14:textId="65567FCC" w:rsidR="00F5576C" w:rsidRDefault="00F5576C" w:rsidP="0036402A">
            <w:pPr>
              <w:jc w:val="center"/>
            </w:pPr>
            <w:r>
              <w:t>7.41 (</w:t>
            </w:r>
            <w:r w:rsidR="00007DD6">
              <w:t>7.4 to7.44</w:t>
            </w:r>
            <w:r>
              <w:t>)</w:t>
            </w:r>
          </w:p>
        </w:tc>
      </w:tr>
      <w:tr w:rsidR="00F5576C" w14:paraId="2B2B4044" w14:textId="77777777" w:rsidTr="00007DD6">
        <w:trPr>
          <w:trHeight w:val="301"/>
        </w:trPr>
        <w:tc>
          <w:tcPr>
            <w:tcW w:w="3468" w:type="dxa"/>
            <w:vMerge/>
            <w:vAlign w:val="center"/>
          </w:tcPr>
          <w:p w14:paraId="4C1462D0" w14:textId="77777777" w:rsidR="00F5576C" w:rsidRDefault="00F5576C" w:rsidP="00364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0" w:type="dxa"/>
          </w:tcPr>
          <w:p w14:paraId="451F9FB4" w14:textId="77777777" w:rsidR="00F5576C" w:rsidRDefault="00F5576C" w:rsidP="0036402A">
            <w:pPr>
              <w:jc w:val="center"/>
            </w:pPr>
            <w:r>
              <w:t>5-minute</w:t>
            </w:r>
          </w:p>
        </w:tc>
        <w:tc>
          <w:tcPr>
            <w:tcW w:w="2861" w:type="dxa"/>
          </w:tcPr>
          <w:p w14:paraId="693E8392" w14:textId="42AF28CF" w:rsidR="00F5576C" w:rsidRDefault="00F5576C" w:rsidP="0036402A">
            <w:pPr>
              <w:jc w:val="center"/>
            </w:pPr>
            <w:r>
              <w:t>7.44 (</w:t>
            </w:r>
            <w:r w:rsidR="00007DD6">
              <w:t>7.41 to 7.5</w:t>
            </w:r>
            <w:r>
              <w:t>)</w:t>
            </w:r>
          </w:p>
        </w:tc>
      </w:tr>
      <w:tr w:rsidR="00F5576C" w14:paraId="1DDFD51C" w14:textId="77777777" w:rsidTr="00325A3A">
        <w:trPr>
          <w:trHeight w:val="301"/>
        </w:trPr>
        <w:tc>
          <w:tcPr>
            <w:tcW w:w="3468" w:type="dxa"/>
            <w:vMerge/>
            <w:tcBorders>
              <w:bottom w:val="single" w:sz="12" w:space="0" w:color="auto"/>
            </w:tcBorders>
            <w:vAlign w:val="center"/>
          </w:tcPr>
          <w:p w14:paraId="354D36FD" w14:textId="77777777" w:rsidR="00F5576C" w:rsidRDefault="00F5576C" w:rsidP="00364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0" w:type="dxa"/>
            <w:tcBorders>
              <w:bottom w:val="single" w:sz="12" w:space="0" w:color="auto"/>
            </w:tcBorders>
          </w:tcPr>
          <w:p w14:paraId="6E4349EB" w14:textId="77777777" w:rsidR="00F5576C" w:rsidRDefault="00F5576C" w:rsidP="0036402A">
            <w:pPr>
              <w:jc w:val="center"/>
            </w:pPr>
            <w:r>
              <w:t>60-minute</w:t>
            </w:r>
          </w:p>
        </w:tc>
        <w:tc>
          <w:tcPr>
            <w:tcW w:w="2861" w:type="dxa"/>
            <w:tcBorders>
              <w:bottom w:val="single" w:sz="12" w:space="0" w:color="auto"/>
            </w:tcBorders>
          </w:tcPr>
          <w:p w14:paraId="2677BD8D" w14:textId="649A9EBD" w:rsidR="00F5576C" w:rsidRDefault="00F5576C" w:rsidP="0036402A">
            <w:pPr>
              <w:jc w:val="center"/>
            </w:pPr>
            <w:r>
              <w:t>7.44 (</w:t>
            </w:r>
            <w:r w:rsidR="00007DD6">
              <w:t>7.42 to 7.47</w:t>
            </w:r>
            <w:r>
              <w:t>)</w:t>
            </w:r>
          </w:p>
        </w:tc>
      </w:tr>
      <w:tr w:rsidR="00007DD6" w14:paraId="5CBEA280" w14:textId="77777777" w:rsidTr="00325A3A">
        <w:trPr>
          <w:trHeight w:val="301"/>
        </w:trPr>
        <w:tc>
          <w:tcPr>
            <w:tcW w:w="8589" w:type="dxa"/>
            <w:gridSpan w:val="3"/>
            <w:tcBorders>
              <w:top w:val="single" w:sz="12" w:space="0" w:color="auto"/>
            </w:tcBorders>
            <w:vAlign w:val="center"/>
          </w:tcPr>
          <w:p w14:paraId="1045B1B2" w14:textId="7BBCB219" w:rsidR="00007DD6" w:rsidRDefault="00007DD6" w:rsidP="00007DD6">
            <w:r>
              <w:t>CI confidence interval</w:t>
            </w:r>
          </w:p>
        </w:tc>
      </w:tr>
    </w:tbl>
    <w:p w14:paraId="1328A49D" w14:textId="77777777" w:rsidR="0036402A" w:rsidRDefault="0036402A" w:rsidP="0036402A">
      <w:r>
        <w:br w:type="page"/>
      </w:r>
    </w:p>
    <w:p w14:paraId="193FCA78" w14:textId="77777777" w:rsidR="0036402A" w:rsidRDefault="0036402A" w:rsidP="0036402A"/>
    <w:p w14:paraId="3F47103F" w14:textId="5440F687" w:rsidR="0036402A" w:rsidRDefault="0036402A" w:rsidP="003640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 w:rsidRPr="002D54DE">
        <w:rPr>
          <w:b/>
          <w:color w:val="000000"/>
        </w:rPr>
        <w:t>Arterial pCO</w:t>
      </w:r>
      <w:r w:rsidRPr="00C002F9">
        <w:rPr>
          <w:b/>
          <w:color w:val="000000"/>
          <w:vertAlign w:val="subscript"/>
        </w:rPr>
        <w:t>2</w:t>
      </w:r>
      <w:r w:rsidRPr="002D54DE">
        <w:rPr>
          <w:b/>
          <w:color w:val="000000"/>
        </w:rPr>
        <w:t xml:space="preserve"> per timepoint in each study group</w:t>
      </w:r>
    </w:p>
    <w:p w14:paraId="79A85AD2" w14:textId="77777777" w:rsidR="00F5576C" w:rsidRPr="002D54DE" w:rsidRDefault="00F5576C" w:rsidP="00F557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tbl>
      <w:tblPr>
        <w:tblW w:w="9454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A0" w:firstRow="1" w:lastRow="0" w:firstColumn="1" w:lastColumn="0" w:noHBand="0" w:noVBand="1"/>
      </w:tblPr>
      <w:tblGrid>
        <w:gridCol w:w="3868"/>
        <w:gridCol w:w="2521"/>
        <w:gridCol w:w="3065"/>
      </w:tblGrid>
      <w:tr w:rsidR="00E02E70" w14:paraId="04181162" w14:textId="77777777" w:rsidTr="00325A3A">
        <w:trPr>
          <w:trHeight w:val="291"/>
        </w:trPr>
        <w:tc>
          <w:tcPr>
            <w:tcW w:w="3868" w:type="dxa"/>
            <w:tcBorders>
              <w:top w:val="single" w:sz="12" w:space="0" w:color="auto"/>
              <w:bottom w:val="single" w:sz="12" w:space="0" w:color="auto"/>
            </w:tcBorders>
          </w:tcPr>
          <w:p w14:paraId="244712A3" w14:textId="77777777" w:rsidR="00E02E70" w:rsidRPr="000C59FC" w:rsidRDefault="00E02E70" w:rsidP="0036402A">
            <w:pPr>
              <w:rPr>
                <w:b/>
                <w:bCs/>
              </w:rPr>
            </w:pPr>
            <w:r w:rsidRPr="000C59FC">
              <w:rPr>
                <w:b/>
                <w:bCs/>
              </w:rPr>
              <w:t>Study Group</w:t>
            </w:r>
          </w:p>
        </w:tc>
        <w:tc>
          <w:tcPr>
            <w:tcW w:w="2521" w:type="dxa"/>
            <w:tcBorders>
              <w:top w:val="single" w:sz="12" w:space="0" w:color="auto"/>
              <w:bottom w:val="single" w:sz="12" w:space="0" w:color="auto"/>
            </w:tcBorders>
          </w:tcPr>
          <w:p w14:paraId="55A2B135" w14:textId="77777777" w:rsidR="00E02E70" w:rsidRPr="000C59FC" w:rsidRDefault="00E02E70" w:rsidP="0036402A">
            <w:pPr>
              <w:jc w:val="center"/>
              <w:rPr>
                <w:b/>
                <w:bCs/>
              </w:rPr>
            </w:pPr>
            <w:r w:rsidRPr="000C59FC">
              <w:rPr>
                <w:b/>
                <w:bCs/>
              </w:rPr>
              <w:t>Time point</w:t>
            </w:r>
          </w:p>
        </w:tc>
        <w:tc>
          <w:tcPr>
            <w:tcW w:w="3065" w:type="dxa"/>
            <w:tcBorders>
              <w:top w:val="single" w:sz="12" w:space="0" w:color="auto"/>
              <w:bottom w:val="single" w:sz="12" w:space="0" w:color="auto"/>
            </w:tcBorders>
          </w:tcPr>
          <w:p w14:paraId="5D752EB8" w14:textId="7AD943E8" w:rsidR="00E02E70" w:rsidRPr="000C59FC" w:rsidRDefault="00E02E70" w:rsidP="0036402A">
            <w:pPr>
              <w:jc w:val="center"/>
              <w:rPr>
                <w:b/>
                <w:bCs/>
              </w:rPr>
            </w:pPr>
            <w:r w:rsidRPr="000C59FC">
              <w:rPr>
                <w:b/>
                <w:bCs/>
              </w:rPr>
              <w:t>Mean (95%CI)</w:t>
            </w:r>
          </w:p>
        </w:tc>
      </w:tr>
      <w:tr w:rsidR="00E02E70" w14:paraId="12015020" w14:textId="77777777" w:rsidTr="00325A3A">
        <w:trPr>
          <w:trHeight w:val="291"/>
        </w:trPr>
        <w:tc>
          <w:tcPr>
            <w:tcW w:w="3868" w:type="dxa"/>
            <w:vMerge w:val="restart"/>
            <w:tcBorders>
              <w:top w:val="single" w:sz="12" w:space="0" w:color="auto"/>
            </w:tcBorders>
            <w:vAlign w:val="center"/>
          </w:tcPr>
          <w:p w14:paraId="2A5F939A" w14:textId="4094BC9C" w:rsidR="00E02E70" w:rsidRDefault="00E02E70" w:rsidP="0036402A">
            <w:r>
              <w:t xml:space="preserve">Catheter </w:t>
            </w:r>
            <w:r w:rsidR="00D55485">
              <w:t>open suctioning</w:t>
            </w:r>
          </w:p>
        </w:tc>
        <w:tc>
          <w:tcPr>
            <w:tcW w:w="2521" w:type="dxa"/>
            <w:tcBorders>
              <w:top w:val="single" w:sz="12" w:space="0" w:color="auto"/>
            </w:tcBorders>
          </w:tcPr>
          <w:p w14:paraId="2FAE3ADC" w14:textId="77777777" w:rsidR="00E02E70" w:rsidRDefault="00E02E70" w:rsidP="0036402A">
            <w:pPr>
              <w:jc w:val="center"/>
            </w:pPr>
            <w:r>
              <w:t>Baseline</w:t>
            </w:r>
          </w:p>
        </w:tc>
        <w:tc>
          <w:tcPr>
            <w:tcW w:w="3065" w:type="dxa"/>
            <w:tcBorders>
              <w:top w:val="single" w:sz="12" w:space="0" w:color="auto"/>
            </w:tcBorders>
          </w:tcPr>
          <w:p w14:paraId="4A14E170" w14:textId="6AD5BA39" w:rsidR="00E02E70" w:rsidRDefault="00E02E70" w:rsidP="0036402A">
            <w:pPr>
              <w:jc w:val="center"/>
            </w:pPr>
            <w:r>
              <w:t>44.2 (39 to 49.5)</w:t>
            </w:r>
          </w:p>
        </w:tc>
      </w:tr>
      <w:tr w:rsidR="00E02E70" w14:paraId="70909026" w14:textId="77777777" w:rsidTr="000C59FC">
        <w:trPr>
          <w:trHeight w:val="291"/>
        </w:trPr>
        <w:tc>
          <w:tcPr>
            <w:tcW w:w="3868" w:type="dxa"/>
            <w:vMerge/>
            <w:vAlign w:val="center"/>
          </w:tcPr>
          <w:p w14:paraId="576BA175" w14:textId="77777777" w:rsidR="00E02E70" w:rsidRDefault="00E02E70" w:rsidP="00364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21" w:type="dxa"/>
          </w:tcPr>
          <w:p w14:paraId="571DEA6E" w14:textId="77777777" w:rsidR="00E02E70" w:rsidRDefault="00E02E70" w:rsidP="0036402A">
            <w:pPr>
              <w:jc w:val="center"/>
            </w:pPr>
            <w:r>
              <w:t>5-minute</w:t>
            </w:r>
          </w:p>
        </w:tc>
        <w:tc>
          <w:tcPr>
            <w:tcW w:w="3065" w:type="dxa"/>
          </w:tcPr>
          <w:p w14:paraId="31B77180" w14:textId="455731B3" w:rsidR="00E02E70" w:rsidRDefault="00E02E70" w:rsidP="0036402A">
            <w:pPr>
              <w:jc w:val="center"/>
            </w:pPr>
            <w:r>
              <w:t>40.9 (37 to 44.8)</w:t>
            </w:r>
          </w:p>
        </w:tc>
      </w:tr>
      <w:tr w:rsidR="00E02E70" w14:paraId="73274D51" w14:textId="77777777" w:rsidTr="000C59FC">
        <w:trPr>
          <w:trHeight w:val="303"/>
        </w:trPr>
        <w:tc>
          <w:tcPr>
            <w:tcW w:w="3868" w:type="dxa"/>
            <w:vMerge/>
            <w:vAlign w:val="center"/>
          </w:tcPr>
          <w:p w14:paraId="74F707B3" w14:textId="77777777" w:rsidR="00E02E70" w:rsidRDefault="00E02E70" w:rsidP="00364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21" w:type="dxa"/>
          </w:tcPr>
          <w:p w14:paraId="43EF4EA5" w14:textId="77777777" w:rsidR="00E02E70" w:rsidRDefault="00E02E70" w:rsidP="0036402A">
            <w:pPr>
              <w:jc w:val="center"/>
            </w:pPr>
            <w:r>
              <w:t>60-minute</w:t>
            </w:r>
          </w:p>
        </w:tc>
        <w:tc>
          <w:tcPr>
            <w:tcW w:w="3065" w:type="dxa"/>
          </w:tcPr>
          <w:p w14:paraId="4EA8EA14" w14:textId="36084078" w:rsidR="00E02E70" w:rsidRDefault="00E02E70" w:rsidP="0036402A">
            <w:pPr>
              <w:jc w:val="center"/>
            </w:pPr>
            <w:r>
              <w:t>40.7 (36.7 to 44.7)</w:t>
            </w:r>
          </w:p>
        </w:tc>
      </w:tr>
      <w:tr w:rsidR="00E02E70" w14:paraId="610F449A" w14:textId="77777777" w:rsidTr="000C59FC">
        <w:trPr>
          <w:trHeight w:val="291"/>
        </w:trPr>
        <w:tc>
          <w:tcPr>
            <w:tcW w:w="3868" w:type="dxa"/>
            <w:vMerge w:val="restart"/>
            <w:vAlign w:val="center"/>
          </w:tcPr>
          <w:p w14:paraId="45CE0074" w14:textId="251495E0" w:rsidR="00E02E70" w:rsidRDefault="00E02E70" w:rsidP="0036402A">
            <w:r>
              <w:t xml:space="preserve">Catheter </w:t>
            </w:r>
            <w:r w:rsidR="00D55485">
              <w:t xml:space="preserve">open suctioning </w:t>
            </w:r>
            <w:r>
              <w:t>+ HS-HA</w:t>
            </w:r>
          </w:p>
        </w:tc>
        <w:tc>
          <w:tcPr>
            <w:tcW w:w="2521" w:type="dxa"/>
          </w:tcPr>
          <w:p w14:paraId="0AF44EDD" w14:textId="77777777" w:rsidR="00E02E70" w:rsidRDefault="00E02E70" w:rsidP="0036402A">
            <w:pPr>
              <w:jc w:val="center"/>
            </w:pPr>
            <w:r>
              <w:t>Baseline</w:t>
            </w:r>
          </w:p>
        </w:tc>
        <w:tc>
          <w:tcPr>
            <w:tcW w:w="3065" w:type="dxa"/>
          </w:tcPr>
          <w:p w14:paraId="59823D44" w14:textId="7273C0D6" w:rsidR="00E02E70" w:rsidRDefault="00E02E70" w:rsidP="0036402A">
            <w:pPr>
              <w:jc w:val="center"/>
            </w:pPr>
            <w:r>
              <w:t>40.3 (36.6 to 44.1)</w:t>
            </w:r>
          </w:p>
        </w:tc>
      </w:tr>
      <w:tr w:rsidR="00E02E70" w14:paraId="5052C355" w14:textId="77777777" w:rsidTr="000C59FC">
        <w:trPr>
          <w:trHeight w:val="303"/>
        </w:trPr>
        <w:tc>
          <w:tcPr>
            <w:tcW w:w="3868" w:type="dxa"/>
            <w:vMerge/>
            <w:vAlign w:val="center"/>
          </w:tcPr>
          <w:p w14:paraId="21C7ACCD" w14:textId="77777777" w:rsidR="00E02E70" w:rsidRDefault="00E02E70" w:rsidP="00364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21" w:type="dxa"/>
          </w:tcPr>
          <w:p w14:paraId="043CFAAF" w14:textId="77777777" w:rsidR="00E02E70" w:rsidRDefault="00E02E70" w:rsidP="0036402A">
            <w:pPr>
              <w:jc w:val="center"/>
            </w:pPr>
            <w:r>
              <w:t>5-minute</w:t>
            </w:r>
          </w:p>
        </w:tc>
        <w:tc>
          <w:tcPr>
            <w:tcW w:w="3065" w:type="dxa"/>
          </w:tcPr>
          <w:p w14:paraId="3269C69E" w14:textId="35349315" w:rsidR="00E02E70" w:rsidRDefault="00E02E70" w:rsidP="0036402A">
            <w:pPr>
              <w:jc w:val="center"/>
            </w:pPr>
            <w:r>
              <w:t>42.3 (38.7 to 46)</w:t>
            </w:r>
          </w:p>
        </w:tc>
      </w:tr>
      <w:tr w:rsidR="00E02E70" w14:paraId="1F37020B" w14:textId="77777777" w:rsidTr="000C59FC">
        <w:trPr>
          <w:trHeight w:val="303"/>
        </w:trPr>
        <w:tc>
          <w:tcPr>
            <w:tcW w:w="3868" w:type="dxa"/>
            <w:vMerge/>
            <w:vAlign w:val="center"/>
          </w:tcPr>
          <w:p w14:paraId="121C7B95" w14:textId="77777777" w:rsidR="00E02E70" w:rsidRDefault="00E02E70" w:rsidP="00364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21" w:type="dxa"/>
          </w:tcPr>
          <w:p w14:paraId="69BDC597" w14:textId="77777777" w:rsidR="00E02E70" w:rsidRDefault="00E02E70" w:rsidP="0036402A">
            <w:pPr>
              <w:jc w:val="center"/>
            </w:pPr>
            <w:r>
              <w:t>60-minute</w:t>
            </w:r>
          </w:p>
        </w:tc>
        <w:tc>
          <w:tcPr>
            <w:tcW w:w="3065" w:type="dxa"/>
          </w:tcPr>
          <w:p w14:paraId="3052101E" w14:textId="69DD4040" w:rsidR="00E02E70" w:rsidRDefault="00E02E70" w:rsidP="0036402A">
            <w:pPr>
              <w:jc w:val="center"/>
            </w:pPr>
            <w:r>
              <w:t>42.1 (39.2 to 44.9)</w:t>
            </w:r>
          </w:p>
        </w:tc>
      </w:tr>
      <w:tr w:rsidR="00E02E70" w14:paraId="71541D8B" w14:textId="77777777" w:rsidTr="000C59FC">
        <w:trPr>
          <w:trHeight w:val="291"/>
        </w:trPr>
        <w:tc>
          <w:tcPr>
            <w:tcW w:w="3868" w:type="dxa"/>
            <w:vMerge w:val="restart"/>
            <w:vAlign w:val="center"/>
          </w:tcPr>
          <w:p w14:paraId="1C561BDE" w14:textId="77777777" w:rsidR="00E02E70" w:rsidRDefault="00E02E70" w:rsidP="0036402A">
            <w:r>
              <w:t>MI-E</w:t>
            </w:r>
          </w:p>
        </w:tc>
        <w:tc>
          <w:tcPr>
            <w:tcW w:w="2521" w:type="dxa"/>
          </w:tcPr>
          <w:p w14:paraId="2E77CC25" w14:textId="77777777" w:rsidR="00E02E70" w:rsidRDefault="00E02E70" w:rsidP="0036402A">
            <w:pPr>
              <w:jc w:val="center"/>
            </w:pPr>
            <w:r>
              <w:t>Baseline</w:t>
            </w:r>
          </w:p>
        </w:tc>
        <w:tc>
          <w:tcPr>
            <w:tcW w:w="3065" w:type="dxa"/>
          </w:tcPr>
          <w:p w14:paraId="44DF7FA2" w14:textId="1812D785" w:rsidR="00E02E70" w:rsidRDefault="00E02E70" w:rsidP="0036402A">
            <w:pPr>
              <w:jc w:val="center"/>
            </w:pPr>
            <w:r>
              <w:t>42 (38.7 to 45.4)</w:t>
            </w:r>
          </w:p>
        </w:tc>
      </w:tr>
      <w:tr w:rsidR="00E02E70" w14:paraId="01DB599E" w14:textId="77777777" w:rsidTr="000C59FC">
        <w:trPr>
          <w:trHeight w:val="291"/>
        </w:trPr>
        <w:tc>
          <w:tcPr>
            <w:tcW w:w="3868" w:type="dxa"/>
            <w:vMerge/>
            <w:vAlign w:val="center"/>
          </w:tcPr>
          <w:p w14:paraId="42FE505C" w14:textId="77777777" w:rsidR="00E02E70" w:rsidRDefault="00E02E70" w:rsidP="00364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21" w:type="dxa"/>
          </w:tcPr>
          <w:p w14:paraId="315DC4CC" w14:textId="77777777" w:rsidR="00E02E70" w:rsidRDefault="00E02E70" w:rsidP="0036402A">
            <w:pPr>
              <w:jc w:val="center"/>
            </w:pPr>
            <w:r>
              <w:t>5-minute</w:t>
            </w:r>
          </w:p>
        </w:tc>
        <w:tc>
          <w:tcPr>
            <w:tcW w:w="3065" w:type="dxa"/>
          </w:tcPr>
          <w:p w14:paraId="755384BF" w14:textId="62580B63" w:rsidR="00E02E70" w:rsidRDefault="00E02E70" w:rsidP="0036402A">
            <w:pPr>
              <w:jc w:val="center"/>
            </w:pPr>
            <w:r>
              <w:t>43.1 (39.2 to 47)</w:t>
            </w:r>
          </w:p>
        </w:tc>
      </w:tr>
      <w:tr w:rsidR="00E02E70" w14:paraId="7685A0EC" w14:textId="77777777" w:rsidTr="000C59FC">
        <w:trPr>
          <w:trHeight w:val="303"/>
        </w:trPr>
        <w:tc>
          <w:tcPr>
            <w:tcW w:w="3868" w:type="dxa"/>
            <w:vMerge/>
            <w:vAlign w:val="center"/>
          </w:tcPr>
          <w:p w14:paraId="5709B007" w14:textId="77777777" w:rsidR="00E02E70" w:rsidRDefault="00E02E70" w:rsidP="00364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21" w:type="dxa"/>
          </w:tcPr>
          <w:p w14:paraId="29B2EE23" w14:textId="77777777" w:rsidR="00E02E70" w:rsidRDefault="00E02E70" w:rsidP="0036402A">
            <w:pPr>
              <w:jc w:val="center"/>
            </w:pPr>
            <w:r>
              <w:t>60-minute</w:t>
            </w:r>
          </w:p>
        </w:tc>
        <w:tc>
          <w:tcPr>
            <w:tcW w:w="3065" w:type="dxa"/>
          </w:tcPr>
          <w:p w14:paraId="50668D48" w14:textId="46F1E1A1" w:rsidR="00E02E70" w:rsidRDefault="00E02E70" w:rsidP="0036402A">
            <w:pPr>
              <w:jc w:val="center"/>
            </w:pPr>
            <w:r>
              <w:t>43.1 (37.4 to 46.4)</w:t>
            </w:r>
          </w:p>
        </w:tc>
      </w:tr>
      <w:tr w:rsidR="00E02E70" w14:paraId="6E2B1668" w14:textId="77777777" w:rsidTr="000C59FC">
        <w:trPr>
          <w:trHeight w:val="291"/>
        </w:trPr>
        <w:tc>
          <w:tcPr>
            <w:tcW w:w="3868" w:type="dxa"/>
            <w:vMerge w:val="restart"/>
            <w:vAlign w:val="center"/>
          </w:tcPr>
          <w:p w14:paraId="7F7B856D" w14:textId="77777777" w:rsidR="00E02E70" w:rsidRDefault="00E02E70" w:rsidP="0036402A">
            <w:r>
              <w:t>MI-E + HS-HA</w:t>
            </w:r>
          </w:p>
        </w:tc>
        <w:tc>
          <w:tcPr>
            <w:tcW w:w="2521" w:type="dxa"/>
          </w:tcPr>
          <w:p w14:paraId="40BAA501" w14:textId="77777777" w:rsidR="00E02E70" w:rsidRDefault="00E02E70" w:rsidP="0036402A">
            <w:pPr>
              <w:jc w:val="center"/>
            </w:pPr>
            <w:r>
              <w:t>Baseline</w:t>
            </w:r>
          </w:p>
        </w:tc>
        <w:tc>
          <w:tcPr>
            <w:tcW w:w="3065" w:type="dxa"/>
          </w:tcPr>
          <w:p w14:paraId="5358DB53" w14:textId="707BF68A" w:rsidR="00E02E70" w:rsidRDefault="00E02E70" w:rsidP="0036402A">
            <w:pPr>
              <w:jc w:val="center"/>
            </w:pPr>
            <w:r>
              <w:t>43.1 (39.6 to 46.5)</w:t>
            </w:r>
          </w:p>
        </w:tc>
      </w:tr>
      <w:tr w:rsidR="00E02E70" w14:paraId="27ED777D" w14:textId="77777777" w:rsidTr="000C59FC">
        <w:trPr>
          <w:trHeight w:val="303"/>
        </w:trPr>
        <w:tc>
          <w:tcPr>
            <w:tcW w:w="3868" w:type="dxa"/>
            <w:vMerge/>
            <w:vAlign w:val="center"/>
          </w:tcPr>
          <w:p w14:paraId="06077E68" w14:textId="77777777" w:rsidR="00E02E70" w:rsidRDefault="00E02E70" w:rsidP="00364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21" w:type="dxa"/>
          </w:tcPr>
          <w:p w14:paraId="6889218A" w14:textId="77777777" w:rsidR="00E02E70" w:rsidRDefault="00E02E70" w:rsidP="0036402A">
            <w:pPr>
              <w:jc w:val="center"/>
            </w:pPr>
            <w:r>
              <w:t>5-minute</w:t>
            </w:r>
          </w:p>
        </w:tc>
        <w:tc>
          <w:tcPr>
            <w:tcW w:w="3065" w:type="dxa"/>
          </w:tcPr>
          <w:p w14:paraId="6FD88917" w14:textId="4F2233EF" w:rsidR="00E02E70" w:rsidRDefault="00E02E70" w:rsidP="0036402A">
            <w:pPr>
              <w:jc w:val="center"/>
            </w:pPr>
            <w:r>
              <w:t>40.1 (36.7 to 44.7)</w:t>
            </w:r>
          </w:p>
        </w:tc>
      </w:tr>
      <w:tr w:rsidR="00E02E70" w14:paraId="3B86B554" w14:textId="77777777" w:rsidTr="00325A3A">
        <w:trPr>
          <w:trHeight w:val="303"/>
        </w:trPr>
        <w:tc>
          <w:tcPr>
            <w:tcW w:w="3868" w:type="dxa"/>
            <w:vMerge/>
            <w:tcBorders>
              <w:bottom w:val="single" w:sz="12" w:space="0" w:color="auto"/>
            </w:tcBorders>
            <w:vAlign w:val="center"/>
          </w:tcPr>
          <w:p w14:paraId="5C0DBC2B" w14:textId="77777777" w:rsidR="00E02E70" w:rsidRDefault="00E02E70" w:rsidP="00364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21" w:type="dxa"/>
            <w:tcBorders>
              <w:bottom w:val="single" w:sz="12" w:space="0" w:color="auto"/>
            </w:tcBorders>
          </w:tcPr>
          <w:p w14:paraId="15F89B96" w14:textId="77777777" w:rsidR="00E02E70" w:rsidRDefault="00E02E70" w:rsidP="0036402A">
            <w:pPr>
              <w:jc w:val="center"/>
            </w:pPr>
            <w:r>
              <w:t>60-minute</w:t>
            </w:r>
          </w:p>
        </w:tc>
        <w:tc>
          <w:tcPr>
            <w:tcW w:w="3065" w:type="dxa"/>
            <w:tcBorders>
              <w:bottom w:val="single" w:sz="12" w:space="0" w:color="auto"/>
            </w:tcBorders>
          </w:tcPr>
          <w:p w14:paraId="7D75746C" w14:textId="730B2740" w:rsidR="00E02E70" w:rsidRDefault="00E02E70" w:rsidP="0036402A">
            <w:pPr>
              <w:jc w:val="center"/>
            </w:pPr>
            <w:r>
              <w:t>39.4 (37.4 to 41.5)</w:t>
            </w:r>
          </w:p>
        </w:tc>
      </w:tr>
      <w:tr w:rsidR="00A45584" w14:paraId="29F60635" w14:textId="77777777" w:rsidTr="00325A3A">
        <w:trPr>
          <w:trHeight w:val="303"/>
        </w:trPr>
        <w:tc>
          <w:tcPr>
            <w:tcW w:w="9454" w:type="dxa"/>
            <w:gridSpan w:val="3"/>
            <w:tcBorders>
              <w:top w:val="single" w:sz="12" w:space="0" w:color="auto"/>
            </w:tcBorders>
            <w:vAlign w:val="center"/>
          </w:tcPr>
          <w:p w14:paraId="258CE9E7" w14:textId="3353E61A" w:rsidR="00A45584" w:rsidRDefault="00A45584" w:rsidP="00A45584">
            <w:r>
              <w:t>CI confidence interval</w:t>
            </w:r>
          </w:p>
        </w:tc>
      </w:tr>
    </w:tbl>
    <w:p w14:paraId="1F702ADC" w14:textId="77777777" w:rsidR="0036402A" w:rsidRDefault="0036402A" w:rsidP="0036402A">
      <w:r>
        <w:br w:type="page"/>
      </w:r>
    </w:p>
    <w:p w14:paraId="173C2750" w14:textId="77777777" w:rsidR="0036402A" w:rsidRDefault="0036402A" w:rsidP="003640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 w:rsidRPr="002D54DE">
        <w:rPr>
          <w:b/>
          <w:color w:val="000000"/>
        </w:rPr>
        <w:lastRenderedPageBreak/>
        <w:t>Mean PaO</w:t>
      </w:r>
      <w:r w:rsidRPr="002D54DE">
        <w:rPr>
          <w:b/>
          <w:color w:val="000000"/>
          <w:vertAlign w:val="subscript"/>
        </w:rPr>
        <w:t>2</w:t>
      </w:r>
      <w:r w:rsidRPr="002D54DE">
        <w:rPr>
          <w:b/>
          <w:color w:val="000000"/>
        </w:rPr>
        <w:t>/FiO</w:t>
      </w:r>
      <w:r w:rsidRPr="002D54DE">
        <w:rPr>
          <w:b/>
          <w:color w:val="000000"/>
          <w:vertAlign w:val="subscript"/>
        </w:rPr>
        <w:t>2</w:t>
      </w:r>
      <w:r w:rsidRPr="002D54DE">
        <w:rPr>
          <w:b/>
          <w:color w:val="000000"/>
        </w:rPr>
        <w:t xml:space="preserve"> ratio per timepoint </w:t>
      </w:r>
      <w:r>
        <w:rPr>
          <w:b/>
          <w:color w:val="000000"/>
        </w:rPr>
        <w:t xml:space="preserve">(c. 1) </w:t>
      </w:r>
      <w:r w:rsidRPr="002D54DE">
        <w:rPr>
          <w:b/>
          <w:color w:val="000000"/>
        </w:rPr>
        <w:t>and per study group</w:t>
      </w:r>
      <w:r>
        <w:rPr>
          <w:b/>
          <w:color w:val="000000"/>
        </w:rPr>
        <w:t xml:space="preserve"> (c .2)</w:t>
      </w:r>
      <w:r w:rsidRPr="002D54DE">
        <w:rPr>
          <w:b/>
          <w:color w:val="000000"/>
        </w:rPr>
        <w:t>.</w:t>
      </w:r>
    </w:p>
    <w:p w14:paraId="79BCF576" w14:textId="77777777" w:rsidR="0036402A" w:rsidRPr="004040C8" w:rsidRDefault="0036402A" w:rsidP="0036402A">
      <w:pPr>
        <w:pBdr>
          <w:top w:val="nil"/>
          <w:left w:val="nil"/>
          <w:bottom w:val="nil"/>
          <w:right w:val="nil"/>
          <w:between w:val="nil"/>
        </w:pBdr>
        <w:ind w:left="360" w:firstLine="360"/>
        <w:rPr>
          <w:b/>
          <w:color w:val="000000"/>
        </w:rPr>
      </w:pPr>
      <w:r>
        <w:rPr>
          <w:b/>
          <w:color w:val="000000"/>
        </w:rPr>
        <w:t xml:space="preserve">c. </w:t>
      </w:r>
      <w:r w:rsidRPr="004040C8">
        <w:rPr>
          <w:b/>
          <w:color w:val="000000"/>
        </w:rPr>
        <w:t>1</w:t>
      </w:r>
    </w:p>
    <w:tbl>
      <w:tblPr>
        <w:tblW w:w="9067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5528"/>
      </w:tblGrid>
      <w:tr w:rsidR="007A37F2" w14:paraId="1B7B2609" w14:textId="77777777" w:rsidTr="00325A3A">
        <w:trPr>
          <w:trHeight w:val="273"/>
        </w:trPr>
        <w:tc>
          <w:tcPr>
            <w:tcW w:w="3539" w:type="dxa"/>
            <w:tcBorders>
              <w:top w:val="single" w:sz="12" w:space="0" w:color="auto"/>
              <w:bottom w:val="single" w:sz="12" w:space="0" w:color="auto"/>
            </w:tcBorders>
          </w:tcPr>
          <w:p w14:paraId="6121A20E" w14:textId="77777777" w:rsidR="007A37F2" w:rsidRPr="007A37F2" w:rsidRDefault="007A37F2" w:rsidP="00364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7A37F2">
              <w:rPr>
                <w:b/>
                <w:bCs/>
              </w:rPr>
              <w:t>Timepoints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12" w:space="0" w:color="auto"/>
            </w:tcBorders>
          </w:tcPr>
          <w:p w14:paraId="6252EC65" w14:textId="0CE644CB" w:rsidR="007A37F2" w:rsidRPr="007A37F2" w:rsidRDefault="007A37F2" w:rsidP="00364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</w:rPr>
            </w:pPr>
            <w:r w:rsidRPr="007A37F2">
              <w:rPr>
                <w:b/>
                <w:bCs/>
              </w:rPr>
              <w:t>Mean</w:t>
            </w:r>
            <w:r>
              <w:rPr>
                <w:b/>
                <w:bCs/>
              </w:rPr>
              <w:t xml:space="preserve"> (95%CI)</w:t>
            </w:r>
          </w:p>
        </w:tc>
      </w:tr>
      <w:tr w:rsidR="007A37F2" w14:paraId="4D95DC43" w14:textId="77777777" w:rsidTr="00325A3A">
        <w:trPr>
          <w:trHeight w:val="273"/>
        </w:trPr>
        <w:tc>
          <w:tcPr>
            <w:tcW w:w="3539" w:type="dxa"/>
            <w:tcBorders>
              <w:top w:val="single" w:sz="12" w:space="0" w:color="auto"/>
            </w:tcBorders>
          </w:tcPr>
          <w:p w14:paraId="5E6EF964" w14:textId="77777777" w:rsidR="007A37F2" w:rsidRDefault="007A37F2" w:rsidP="00364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Baseline</w:t>
            </w:r>
          </w:p>
        </w:tc>
        <w:tc>
          <w:tcPr>
            <w:tcW w:w="5528" w:type="dxa"/>
            <w:tcBorders>
              <w:top w:val="single" w:sz="12" w:space="0" w:color="auto"/>
            </w:tcBorders>
          </w:tcPr>
          <w:p w14:paraId="62624E2A" w14:textId="393355AF" w:rsidR="007A37F2" w:rsidRDefault="007A37F2" w:rsidP="00364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270.8 (253.5 to 288)</w:t>
            </w:r>
          </w:p>
        </w:tc>
      </w:tr>
      <w:tr w:rsidR="007A37F2" w14:paraId="3460A5D4" w14:textId="77777777" w:rsidTr="00325A3A">
        <w:trPr>
          <w:trHeight w:val="273"/>
        </w:trPr>
        <w:tc>
          <w:tcPr>
            <w:tcW w:w="3539" w:type="dxa"/>
            <w:tcBorders>
              <w:bottom w:val="single" w:sz="4" w:space="0" w:color="8EAADB"/>
            </w:tcBorders>
          </w:tcPr>
          <w:p w14:paraId="092FD3A1" w14:textId="77777777" w:rsidR="007A37F2" w:rsidRDefault="007A37F2" w:rsidP="00364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5-minutes</w:t>
            </w:r>
          </w:p>
        </w:tc>
        <w:tc>
          <w:tcPr>
            <w:tcW w:w="5528" w:type="dxa"/>
            <w:tcBorders>
              <w:bottom w:val="single" w:sz="4" w:space="0" w:color="8EAADB"/>
            </w:tcBorders>
          </w:tcPr>
          <w:p w14:paraId="0AD68070" w14:textId="48230F1B" w:rsidR="007A37F2" w:rsidRDefault="007A37F2" w:rsidP="00364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259.5 (241.6 to 277.4)</w:t>
            </w:r>
          </w:p>
        </w:tc>
      </w:tr>
      <w:tr w:rsidR="007A37F2" w14:paraId="4DEB85A4" w14:textId="77777777" w:rsidTr="00325A3A">
        <w:trPr>
          <w:trHeight w:val="273"/>
        </w:trPr>
        <w:tc>
          <w:tcPr>
            <w:tcW w:w="3539" w:type="dxa"/>
            <w:tcBorders>
              <w:bottom w:val="single" w:sz="12" w:space="0" w:color="auto"/>
            </w:tcBorders>
          </w:tcPr>
          <w:p w14:paraId="7AC67939" w14:textId="77777777" w:rsidR="007A37F2" w:rsidRDefault="007A37F2" w:rsidP="00364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60-minutes</w:t>
            </w:r>
          </w:p>
        </w:tc>
        <w:tc>
          <w:tcPr>
            <w:tcW w:w="5528" w:type="dxa"/>
            <w:tcBorders>
              <w:bottom w:val="single" w:sz="12" w:space="0" w:color="auto"/>
            </w:tcBorders>
          </w:tcPr>
          <w:p w14:paraId="2B257D4A" w14:textId="01751F3B" w:rsidR="007A37F2" w:rsidRDefault="007A37F2" w:rsidP="00364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270.1 (252.9 to 287.3)</w:t>
            </w:r>
          </w:p>
        </w:tc>
      </w:tr>
    </w:tbl>
    <w:p w14:paraId="5F72CC0D" w14:textId="77777777" w:rsidR="0036402A" w:rsidRDefault="0036402A" w:rsidP="0036402A">
      <w:pPr>
        <w:rPr>
          <w:b/>
          <w:color w:val="000000"/>
        </w:rPr>
      </w:pPr>
    </w:p>
    <w:p w14:paraId="5B72D0E6" w14:textId="77777777" w:rsidR="00D3711B" w:rsidRDefault="00D3711B">
      <w:pPr>
        <w:spacing w:line="259" w:lineRule="auto"/>
        <w:rPr>
          <w:b/>
          <w:color w:val="000000"/>
        </w:rPr>
      </w:pPr>
      <w:r>
        <w:rPr>
          <w:b/>
          <w:color w:val="000000"/>
        </w:rPr>
        <w:br w:type="page"/>
      </w:r>
    </w:p>
    <w:p w14:paraId="520B0901" w14:textId="1EBD33A4" w:rsidR="0036402A" w:rsidRPr="004040C8" w:rsidRDefault="0036402A" w:rsidP="0036402A">
      <w:pPr>
        <w:ind w:left="360" w:firstLine="360"/>
        <w:rPr>
          <w:b/>
          <w:color w:val="000000"/>
        </w:rPr>
      </w:pPr>
      <w:r w:rsidRPr="004040C8">
        <w:rPr>
          <w:b/>
          <w:color w:val="000000"/>
        </w:rPr>
        <w:lastRenderedPageBreak/>
        <w:t>c.</w:t>
      </w:r>
      <w:r>
        <w:rPr>
          <w:b/>
          <w:color w:val="000000"/>
        </w:rPr>
        <w:t xml:space="preserve"> </w:t>
      </w:r>
      <w:r w:rsidRPr="004040C8">
        <w:rPr>
          <w:b/>
          <w:color w:val="000000"/>
        </w:rPr>
        <w:t>2</w:t>
      </w:r>
    </w:p>
    <w:tbl>
      <w:tblPr>
        <w:tblW w:w="9025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A0" w:firstRow="1" w:lastRow="0" w:firstColumn="1" w:lastColumn="0" w:noHBand="0" w:noVBand="1"/>
      </w:tblPr>
      <w:tblGrid>
        <w:gridCol w:w="3505"/>
        <w:gridCol w:w="2089"/>
        <w:gridCol w:w="3431"/>
      </w:tblGrid>
      <w:tr w:rsidR="007A37F2" w:rsidRPr="007A37F2" w14:paraId="6B162CCE" w14:textId="77777777" w:rsidTr="00325A3A">
        <w:trPr>
          <w:trHeight w:val="272"/>
        </w:trPr>
        <w:tc>
          <w:tcPr>
            <w:tcW w:w="3505" w:type="dxa"/>
            <w:tcBorders>
              <w:top w:val="single" w:sz="12" w:space="0" w:color="auto"/>
              <w:bottom w:val="single" w:sz="12" w:space="0" w:color="auto"/>
            </w:tcBorders>
          </w:tcPr>
          <w:p w14:paraId="0C6555FD" w14:textId="77777777" w:rsidR="007A37F2" w:rsidRPr="007A37F2" w:rsidRDefault="007A37F2" w:rsidP="00364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bookmarkStart w:id="15" w:name="_heading=h.3dy6vkm" w:colFirst="0" w:colLast="0"/>
            <w:bookmarkStart w:id="16" w:name="_Hlk127644914"/>
            <w:bookmarkEnd w:id="15"/>
            <w:r w:rsidRPr="007A37F2">
              <w:rPr>
                <w:b/>
                <w:bCs/>
              </w:rPr>
              <w:t>Study group</w:t>
            </w:r>
          </w:p>
        </w:tc>
        <w:tc>
          <w:tcPr>
            <w:tcW w:w="2089" w:type="dxa"/>
            <w:tcBorders>
              <w:top w:val="single" w:sz="12" w:space="0" w:color="auto"/>
              <w:bottom w:val="single" w:sz="12" w:space="0" w:color="auto"/>
            </w:tcBorders>
          </w:tcPr>
          <w:p w14:paraId="26A09098" w14:textId="77777777" w:rsidR="007A37F2" w:rsidRPr="007A37F2" w:rsidRDefault="007A37F2" w:rsidP="00364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</w:rPr>
            </w:pPr>
            <w:r w:rsidRPr="007A37F2">
              <w:rPr>
                <w:b/>
                <w:bCs/>
              </w:rPr>
              <w:t>Timepoints</w:t>
            </w:r>
          </w:p>
        </w:tc>
        <w:tc>
          <w:tcPr>
            <w:tcW w:w="3431" w:type="dxa"/>
            <w:tcBorders>
              <w:top w:val="single" w:sz="12" w:space="0" w:color="auto"/>
              <w:bottom w:val="single" w:sz="12" w:space="0" w:color="auto"/>
            </w:tcBorders>
          </w:tcPr>
          <w:p w14:paraId="78D7EE35" w14:textId="746F5867" w:rsidR="007A37F2" w:rsidRPr="007A37F2" w:rsidRDefault="007A37F2" w:rsidP="00364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</w:rPr>
            </w:pPr>
            <w:r w:rsidRPr="007A37F2">
              <w:rPr>
                <w:b/>
                <w:bCs/>
              </w:rPr>
              <w:t>Mean (95%CI)</w:t>
            </w:r>
          </w:p>
        </w:tc>
      </w:tr>
      <w:tr w:rsidR="007A37F2" w:rsidRPr="007A37F2" w14:paraId="37CF89F7" w14:textId="77777777" w:rsidTr="00325A3A">
        <w:trPr>
          <w:trHeight w:val="272"/>
        </w:trPr>
        <w:tc>
          <w:tcPr>
            <w:tcW w:w="3505" w:type="dxa"/>
            <w:vMerge w:val="restart"/>
            <w:tcBorders>
              <w:top w:val="single" w:sz="12" w:space="0" w:color="auto"/>
            </w:tcBorders>
          </w:tcPr>
          <w:p w14:paraId="4CC1C130" w14:textId="21C666C1" w:rsidR="007A37F2" w:rsidRPr="007A37F2" w:rsidRDefault="007A37F2" w:rsidP="00A45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rPr>
                <w:color w:val="000000"/>
              </w:rPr>
            </w:pPr>
            <w:r w:rsidRPr="007A37F2">
              <w:rPr>
                <w:color w:val="000000"/>
              </w:rPr>
              <w:t xml:space="preserve">Catheter </w:t>
            </w:r>
            <w:r w:rsidR="00D55485">
              <w:rPr>
                <w:color w:val="000000"/>
              </w:rPr>
              <w:t>open suctioning</w:t>
            </w:r>
          </w:p>
        </w:tc>
        <w:tc>
          <w:tcPr>
            <w:tcW w:w="2089" w:type="dxa"/>
            <w:tcBorders>
              <w:top w:val="single" w:sz="12" w:space="0" w:color="auto"/>
            </w:tcBorders>
          </w:tcPr>
          <w:p w14:paraId="401D2D12" w14:textId="77777777" w:rsidR="007A37F2" w:rsidRPr="007A37F2" w:rsidRDefault="007A37F2" w:rsidP="00364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A37F2">
              <w:rPr>
                <w:color w:val="000000"/>
              </w:rPr>
              <w:t>Baseline</w:t>
            </w:r>
          </w:p>
        </w:tc>
        <w:tc>
          <w:tcPr>
            <w:tcW w:w="3431" w:type="dxa"/>
            <w:tcBorders>
              <w:top w:val="single" w:sz="12" w:space="0" w:color="auto"/>
            </w:tcBorders>
          </w:tcPr>
          <w:p w14:paraId="3A56F530" w14:textId="508F3554" w:rsidR="007A37F2" w:rsidRPr="007A37F2" w:rsidRDefault="007A37F2" w:rsidP="00364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A37F2">
              <w:rPr>
                <w:color w:val="000000"/>
              </w:rPr>
              <w:t>273.5 (239.8 to 307.2</w:t>
            </w:r>
          </w:p>
        </w:tc>
      </w:tr>
      <w:tr w:rsidR="007A37F2" w:rsidRPr="007A37F2" w14:paraId="0B457424" w14:textId="77777777" w:rsidTr="007A37F2">
        <w:trPr>
          <w:trHeight w:val="272"/>
        </w:trPr>
        <w:tc>
          <w:tcPr>
            <w:tcW w:w="3505" w:type="dxa"/>
            <w:vMerge/>
          </w:tcPr>
          <w:p w14:paraId="2FEC9948" w14:textId="77777777" w:rsidR="007A37F2" w:rsidRPr="007A37F2" w:rsidRDefault="007A37F2" w:rsidP="00364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089" w:type="dxa"/>
          </w:tcPr>
          <w:p w14:paraId="22C11CC0" w14:textId="77777777" w:rsidR="007A37F2" w:rsidRPr="007A37F2" w:rsidRDefault="007A37F2" w:rsidP="00364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A37F2">
              <w:rPr>
                <w:color w:val="000000"/>
              </w:rPr>
              <w:t>5-minute</w:t>
            </w:r>
          </w:p>
        </w:tc>
        <w:tc>
          <w:tcPr>
            <w:tcW w:w="3431" w:type="dxa"/>
          </w:tcPr>
          <w:p w14:paraId="6578B110" w14:textId="3004714C" w:rsidR="007A37F2" w:rsidRPr="007A37F2" w:rsidRDefault="007A37F2" w:rsidP="00364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A37F2">
              <w:rPr>
                <w:color w:val="000000"/>
              </w:rPr>
              <w:t>251.0 (216 to 286</w:t>
            </w:r>
          </w:p>
        </w:tc>
      </w:tr>
      <w:tr w:rsidR="007A37F2" w:rsidRPr="007A37F2" w14:paraId="25F1D350" w14:textId="77777777" w:rsidTr="007A37F2">
        <w:trPr>
          <w:trHeight w:val="287"/>
        </w:trPr>
        <w:tc>
          <w:tcPr>
            <w:tcW w:w="3505" w:type="dxa"/>
            <w:vMerge/>
          </w:tcPr>
          <w:p w14:paraId="028545C6" w14:textId="77777777" w:rsidR="007A37F2" w:rsidRPr="007A37F2" w:rsidRDefault="007A37F2" w:rsidP="00364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089" w:type="dxa"/>
          </w:tcPr>
          <w:p w14:paraId="4DD2755A" w14:textId="77777777" w:rsidR="007A37F2" w:rsidRPr="007A37F2" w:rsidRDefault="007A37F2" w:rsidP="00364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A37F2">
              <w:rPr>
                <w:color w:val="000000"/>
              </w:rPr>
              <w:t>60-minute</w:t>
            </w:r>
          </w:p>
        </w:tc>
        <w:tc>
          <w:tcPr>
            <w:tcW w:w="3431" w:type="dxa"/>
          </w:tcPr>
          <w:p w14:paraId="1DECCEEC" w14:textId="70DC01BC" w:rsidR="007A37F2" w:rsidRPr="007A37F2" w:rsidRDefault="007A37F2" w:rsidP="00364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A37F2">
              <w:rPr>
                <w:color w:val="000000"/>
              </w:rPr>
              <w:t>257.6 (224 - 291.2)</w:t>
            </w:r>
          </w:p>
        </w:tc>
      </w:tr>
      <w:tr w:rsidR="007A37F2" w:rsidRPr="007A37F2" w14:paraId="2D8C0E3A" w14:textId="77777777" w:rsidTr="007A37F2">
        <w:trPr>
          <w:trHeight w:val="272"/>
        </w:trPr>
        <w:tc>
          <w:tcPr>
            <w:tcW w:w="3505" w:type="dxa"/>
            <w:vMerge w:val="restart"/>
          </w:tcPr>
          <w:p w14:paraId="49446E64" w14:textId="5360AC50" w:rsidR="007A37F2" w:rsidRPr="007A37F2" w:rsidRDefault="007A37F2" w:rsidP="00A45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rPr>
                <w:color w:val="000000"/>
              </w:rPr>
            </w:pPr>
            <w:r w:rsidRPr="007A37F2">
              <w:rPr>
                <w:rFonts w:eastAsia="Times New Roman"/>
                <w:color w:val="000000"/>
              </w:rPr>
              <w:t xml:space="preserve">Catheter </w:t>
            </w:r>
            <w:r w:rsidR="00D55485">
              <w:rPr>
                <w:rFonts w:eastAsia="Times New Roman"/>
                <w:color w:val="000000"/>
              </w:rPr>
              <w:t>open suctioning</w:t>
            </w:r>
            <w:r w:rsidR="00D55485" w:rsidRPr="007A37F2">
              <w:rPr>
                <w:rFonts w:eastAsia="Times New Roman"/>
                <w:color w:val="000000"/>
              </w:rPr>
              <w:t xml:space="preserve"> </w:t>
            </w:r>
            <w:r w:rsidRPr="007A37F2">
              <w:rPr>
                <w:rFonts w:eastAsia="Times New Roman"/>
                <w:color w:val="000000"/>
              </w:rPr>
              <w:t>+ HS-HA</w:t>
            </w:r>
          </w:p>
          <w:p w14:paraId="614BD35C" w14:textId="77777777" w:rsidR="007A37F2" w:rsidRPr="007A37F2" w:rsidRDefault="007A37F2" w:rsidP="00364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089" w:type="dxa"/>
          </w:tcPr>
          <w:p w14:paraId="34F852E1" w14:textId="77777777" w:rsidR="007A37F2" w:rsidRPr="007A37F2" w:rsidRDefault="007A37F2" w:rsidP="00364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A37F2">
              <w:rPr>
                <w:color w:val="000000"/>
              </w:rPr>
              <w:t>Baseline</w:t>
            </w:r>
          </w:p>
        </w:tc>
        <w:tc>
          <w:tcPr>
            <w:tcW w:w="3431" w:type="dxa"/>
          </w:tcPr>
          <w:p w14:paraId="35904F24" w14:textId="2D3DA9B7" w:rsidR="007A37F2" w:rsidRPr="007A37F2" w:rsidRDefault="007A37F2" w:rsidP="00364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A37F2">
              <w:rPr>
                <w:color w:val="000000"/>
              </w:rPr>
              <w:t>290.2 (255.3 to 325.1)</w:t>
            </w:r>
          </w:p>
        </w:tc>
      </w:tr>
      <w:tr w:rsidR="007A37F2" w:rsidRPr="007A37F2" w14:paraId="000DE677" w14:textId="77777777" w:rsidTr="007A37F2">
        <w:trPr>
          <w:trHeight w:val="272"/>
        </w:trPr>
        <w:tc>
          <w:tcPr>
            <w:tcW w:w="3505" w:type="dxa"/>
            <w:vMerge/>
          </w:tcPr>
          <w:p w14:paraId="710AA3E7" w14:textId="77777777" w:rsidR="007A37F2" w:rsidRPr="007A37F2" w:rsidRDefault="007A37F2" w:rsidP="00364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089" w:type="dxa"/>
          </w:tcPr>
          <w:p w14:paraId="403ED725" w14:textId="77777777" w:rsidR="007A37F2" w:rsidRPr="007A37F2" w:rsidRDefault="007A37F2" w:rsidP="00364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A37F2">
              <w:rPr>
                <w:color w:val="000000"/>
              </w:rPr>
              <w:t>5-minute</w:t>
            </w:r>
          </w:p>
        </w:tc>
        <w:tc>
          <w:tcPr>
            <w:tcW w:w="3431" w:type="dxa"/>
          </w:tcPr>
          <w:p w14:paraId="45D07497" w14:textId="46F33300" w:rsidR="007A37F2" w:rsidRPr="007A37F2" w:rsidRDefault="007A37F2" w:rsidP="00364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A37F2">
              <w:rPr>
                <w:color w:val="000000"/>
              </w:rPr>
              <w:t>269.2 (232.9 to 305.4</w:t>
            </w:r>
          </w:p>
        </w:tc>
      </w:tr>
      <w:tr w:rsidR="007A37F2" w:rsidRPr="007A37F2" w14:paraId="4022D37C" w14:textId="77777777" w:rsidTr="007A37F2">
        <w:trPr>
          <w:trHeight w:val="272"/>
        </w:trPr>
        <w:tc>
          <w:tcPr>
            <w:tcW w:w="3505" w:type="dxa"/>
            <w:vMerge/>
          </w:tcPr>
          <w:p w14:paraId="304F1D60" w14:textId="77777777" w:rsidR="007A37F2" w:rsidRPr="007A37F2" w:rsidRDefault="007A37F2" w:rsidP="00364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089" w:type="dxa"/>
          </w:tcPr>
          <w:p w14:paraId="6626C3EA" w14:textId="77777777" w:rsidR="007A37F2" w:rsidRPr="007A37F2" w:rsidRDefault="007A37F2" w:rsidP="00364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A37F2">
              <w:rPr>
                <w:color w:val="000000"/>
              </w:rPr>
              <w:t>60-minute</w:t>
            </w:r>
          </w:p>
        </w:tc>
        <w:tc>
          <w:tcPr>
            <w:tcW w:w="3431" w:type="dxa"/>
          </w:tcPr>
          <w:p w14:paraId="7836DFE4" w14:textId="4162F886" w:rsidR="007A37F2" w:rsidRPr="007A37F2" w:rsidRDefault="007A37F2" w:rsidP="00364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A37F2">
              <w:rPr>
                <w:color w:val="000000"/>
              </w:rPr>
              <w:t>271.2 (236.5 to 306)</w:t>
            </w:r>
          </w:p>
        </w:tc>
      </w:tr>
      <w:tr w:rsidR="007A37F2" w:rsidRPr="007A37F2" w14:paraId="5479BDE3" w14:textId="77777777" w:rsidTr="007A37F2">
        <w:trPr>
          <w:trHeight w:val="272"/>
        </w:trPr>
        <w:tc>
          <w:tcPr>
            <w:tcW w:w="3505" w:type="dxa"/>
            <w:vMerge w:val="restart"/>
          </w:tcPr>
          <w:p w14:paraId="13180E19" w14:textId="77777777" w:rsidR="007A37F2" w:rsidRPr="007A37F2" w:rsidRDefault="007A37F2" w:rsidP="00A45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rPr>
                <w:color w:val="000000"/>
              </w:rPr>
            </w:pPr>
            <w:r w:rsidRPr="007A37F2">
              <w:rPr>
                <w:rFonts w:eastAsia="Times New Roman"/>
                <w:color w:val="000000"/>
              </w:rPr>
              <w:t>MI-E</w:t>
            </w:r>
          </w:p>
          <w:p w14:paraId="1CE18497" w14:textId="77777777" w:rsidR="007A37F2" w:rsidRPr="007A37F2" w:rsidRDefault="007A37F2" w:rsidP="00364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089" w:type="dxa"/>
          </w:tcPr>
          <w:p w14:paraId="12A84E7A" w14:textId="77777777" w:rsidR="007A37F2" w:rsidRPr="007A37F2" w:rsidRDefault="007A37F2" w:rsidP="00364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A37F2">
              <w:rPr>
                <w:color w:val="000000"/>
              </w:rPr>
              <w:t>Baseline</w:t>
            </w:r>
          </w:p>
        </w:tc>
        <w:tc>
          <w:tcPr>
            <w:tcW w:w="3431" w:type="dxa"/>
          </w:tcPr>
          <w:p w14:paraId="5DD76BF2" w14:textId="0BEFD2D7" w:rsidR="007A37F2" w:rsidRPr="007A37F2" w:rsidRDefault="007A37F2" w:rsidP="00364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A37F2">
              <w:rPr>
                <w:color w:val="000000"/>
              </w:rPr>
              <w:t>252.1 (218.4 to 285.8)</w:t>
            </w:r>
          </w:p>
        </w:tc>
      </w:tr>
      <w:tr w:rsidR="007A37F2" w:rsidRPr="007A37F2" w14:paraId="65369574" w14:textId="77777777" w:rsidTr="007A37F2">
        <w:trPr>
          <w:trHeight w:val="272"/>
        </w:trPr>
        <w:tc>
          <w:tcPr>
            <w:tcW w:w="3505" w:type="dxa"/>
            <w:vMerge/>
          </w:tcPr>
          <w:p w14:paraId="5D768B59" w14:textId="77777777" w:rsidR="007A37F2" w:rsidRPr="007A37F2" w:rsidRDefault="007A37F2" w:rsidP="00364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089" w:type="dxa"/>
          </w:tcPr>
          <w:p w14:paraId="27CCC607" w14:textId="77777777" w:rsidR="007A37F2" w:rsidRPr="007A37F2" w:rsidRDefault="007A37F2" w:rsidP="00364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A37F2">
              <w:rPr>
                <w:color w:val="000000"/>
              </w:rPr>
              <w:t>5-minute</w:t>
            </w:r>
          </w:p>
        </w:tc>
        <w:tc>
          <w:tcPr>
            <w:tcW w:w="3431" w:type="dxa"/>
          </w:tcPr>
          <w:p w14:paraId="75D5B535" w14:textId="0CFECAC9" w:rsidR="007A37F2" w:rsidRPr="007A37F2" w:rsidRDefault="007A37F2" w:rsidP="00364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A37F2">
              <w:rPr>
                <w:color w:val="000000"/>
              </w:rPr>
              <w:t>249.1 (214.1 to 284.1)</w:t>
            </w:r>
          </w:p>
        </w:tc>
      </w:tr>
      <w:tr w:rsidR="007A37F2" w:rsidRPr="007A37F2" w14:paraId="699EC723" w14:textId="77777777" w:rsidTr="00325A3A">
        <w:trPr>
          <w:trHeight w:val="272"/>
        </w:trPr>
        <w:tc>
          <w:tcPr>
            <w:tcW w:w="3505" w:type="dxa"/>
            <w:vMerge/>
            <w:tcBorders>
              <w:bottom w:val="single" w:sz="4" w:space="0" w:color="8EAADB"/>
            </w:tcBorders>
          </w:tcPr>
          <w:p w14:paraId="7A105CE7" w14:textId="77777777" w:rsidR="007A37F2" w:rsidRPr="007A37F2" w:rsidRDefault="007A37F2" w:rsidP="00364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089" w:type="dxa"/>
            <w:tcBorders>
              <w:bottom w:val="single" w:sz="4" w:space="0" w:color="8EAADB"/>
            </w:tcBorders>
          </w:tcPr>
          <w:p w14:paraId="60C8FAFC" w14:textId="77777777" w:rsidR="007A37F2" w:rsidRPr="007A37F2" w:rsidRDefault="007A37F2" w:rsidP="00364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A37F2">
              <w:rPr>
                <w:color w:val="000000"/>
              </w:rPr>
              <w:t>60-minute</w:t>
            </w:r>
          </w:p>
        </w:tc>
        <w:tc>
          <w:tcPr>
            <w:tcW w:w="3431" w:type="dxa"/>
            <w:tcBorders>
              <w:bottom w:val="single" w:sz="4" w:space="0" w:color="8EAADB"/>
            </w:tcBorders>
          </w:tcPr>
          <w:p w14:paraId="19517323" w14:textId="02923AC2" w:rsidR="007A37F2" w:rsidRPr="007A37F2" w:rsidRDefault="007A37F2" w:rsidP="00364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A37F2">
              <w:rPr>
                <w:color w:val="000000"/>
              </w:rPr>
              <w:t>278.2 (244.6 to 311.8)</w:t>
            </w:r>
          </w:p>
        </w:tc>
      </w:tr>
      <w:tr w:rsidR="007A37F2" w:rsidRPr="007A37F2" w14:paraId="448DA3AF" w14:textId="77777777" w:rsidTr="007A37F2">
        <w:trPr>
          <w:trHeight w:val="272"/>
        </w:trPr>
        <w:tc>
          <w:tcPr>
            <w:tcW w:w="3505" w:type="dxa"/>
            <w:vMerge w:val="restart"/>
          </w:tcPr>
          <w:p w14:paraId="0B4A6AAD" w14:textId="77777777" w:rsidR="007A37F2" w:rsidRPr="007A37F2" w:rsidRDefault="007A37F2" w:rsidP="00A45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rPr>
                <w:color w:val="000000"/>
              </w:rPr>
            </w:pPr>
            <w:r w:rsidRPr="007A37F2">
              <w:rPr>
                <w:rFonts w:eastAsia="Times New Roman"/>
                <w:color w:val="000000"/>
              </w:rPr>
              <w:lastRenderedPageBreak/>
              <w:t>MI-E + HS-HA</w:t>
            </w:r>
          </w:p>
        </w:tc>
        <w:tc>
          <w:tcPr>
            <w:tcW w:w="2089" w:type="dxa"/>
          </w:tcPr>
          <w:p w14:paraId="40EB23F9" w14:textId="77777777" w:rsidR="007A37F2" w:rsidRPr="007A37F2" w:rsidRDefault="007A37F2" w:rsidP="00364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A37F2">
              <w:rPr>
                <w:color w:val="000000"/>
              </w:rPr>
              <w:t>Baseline</w:t>
            </w:r>
          </w:p>
        </w:tc>
        <w:tc>
          <w:tcPr>
            <w:tcW w:w="3431" w:type="dxa"/>
          </w:tcPr>
          <w:p w14:paraId="17CFD8FB" w14:textId="66F24C27" w:rsidR="007A37F2" w:rsidRPr="007A37F2" w:rsidRDefault="007A37F2" w:rsidP="00364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A37F2">
              <w:rPr>
                <w:color w:val="000000"/>
              </w:rPr>
              <w:t>267.2 (231.7 to 302.7)</w:t>
            </w:r>
          </w:p>
        </w:tc>
      </w:tr>
      <w:tr w:rsidR="007A37F2" w:rsidRPr="007A37F2" w14:paraId="3AB8222D" w14:textId="77777777" w:rsidTr="007A37F2">
        <w:trPr>
          <w:trHeight w:val="272"/>
        </w:trPr>
        <w:tc>
          <w:tcPr>
            <w:tcW w:w="3505" w:type="dxa"/>
            <w:vMerge/>
          </w:tcPr>
          <w:p w14:paraId="08CD3B95" w14:textId="77777777" w:rsidR="007A37F2" w:rsidRPr="007A37F2" w:rsidRDefault="007A37F2" w:rsidP="00364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089" w:type="dxa"/>
          </w:tcPr>
          <w:p w14:paraId="44736FC9" w14:textId="77777777" w:rsidR="007A37F2" w:rsidRPr="007A37F2" w:rsidRDefault="007A37F2" w:rsidP="00364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A37F2">
              <w:rPr>
                <w:color w:val="000000"/>
              </w:rPr>
              <w:t>5-minute</w:t>
            </w:r>
          </w:p>
        </w:tc>
        <w:tc>
          <w:tcPr>
            <w:tcW w:w="3431" w:type="dxa"/>
          </w:tcPr>
          <w:p w14:paraId="1B9455C0" w14:textId="190BCB26" w:rsidR="007A37F2" w:rsidRPr="007A37F2" w:rsidRDefault="007A37F2" w:rsidP="00364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A37F2">
              <w:rPr>
                <w:color w:val="000000"/>
              </w:rPr>
              <w:t>268.8 (231.9 to 305.7)</w:t>
            </w:r>
          </w:p>
        </w:tc>
      </w:tr>
      <w:tr w:rsidR="007A37F2" w:rsidRPr="007A37F2" w14:paraId="3E98744E" w14:textId="77777777" w:rsidTr="00325A3A">
        <w:trPr>
          <w:trHeight w:val="272"/>
        </w:trPr>
        <w:tc>
          <w:tcPr>
            <w:tcW w:w="3505" w:type="dxa"/>
            <w:vMerge/>
            <w:tcBorders>
              <w:bottom w:val="single" w:sz="12" w:space="0" w:color="auto"/>
            </w:tcBorders>
          </w:tcPr>
          <w:p w14:paraId="4503F1AA" w14:textId="77777777" w:rsidR="007A37F2" w:rsidRPr="007A37F2" w:rsidRDefault="007A37F2" w:rsidP="00364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089" w:type="dxa"/>
            <w:tcBorders>
              <w:bottom w:val="single" w:sz="12" w:space="0" w:color="auto"/>
            </w:tcBorders>
          </w:tcPr>
          <w:p w14:paraId="435ACE04" w14:textId="77777777" w:rsidR="007A37F2" w:rsidRPr="007A37F2" w:rsidRDefault="007A37F2" w:rsidP="00364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A37F2">
              <w:rPr>
                <w:color w:val="000000"/>
              </w:rPr>
              <w:t>60-minute</w:t>
            </w:r>
          </w:p>
        </w:tc>
        <w:tc>
          <w:tcPr>
            <w:tcW w:w="3431" w:type="dxa"/>
            <w:tcBorders>
              <w:bottom w:val="single" w:sz="12" w:space="0" w:color="auto"/>
            </w:tcBorders>
          </w:tcPr>
          <w:p w14:paraId="0D9E3F55" w14:textId="5D11BB6D" w:rsidR="007A37F2" w:rsidRPr="007A37F2" w:rsidRDefault="007A37F2" w:rsidP="00364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A37F2">
              <w:rPr>
                <w:color w:val="000000"/>
              </w:rPr>
              <w:t>273.3 (237.9 to 308.8)</w:t>
            </w:r>
          </w:p>
        </w:tc>
      </w:tr>
      <w:bookmarkEnd w:id="16"/>
    </w:tbl>
    <w:p w14:paraId="75922107" w14:textId="2788017A" w:rsidR="00D3711B" w:rsidRDefault="00D3711B" w:rsidP="00EC5605"/>
    <w:p w14:paraId="27AD72B9" w14:textId="77777777" w:rsidR="00D3711B" w:rsidRDefault="00D3711B">
      <w:pPr>
        <w:spacing w:line="259" w:lineRule="auto"/>
      </w:pPr>
      <w:r>
        <w:br w:type="page"/>
      </w:r>
    </w:p>
    <w:p w14:paraId="370B2F2E" w14:textId="77777777" w:rsidR="00DC6FA3" w:rsidRPr="00DC6FA3" w:rsidRDefault="00DC6FA3" w:rsidP="00DC6FA3"/>
    <w:p w14:paraId="431DBBE5" w14:textId="77777777" w:rsidR="0036402A" w:rsidRDefault="0036402A">
      <w:pPr>
        <w:sectPr w:rsidR="0036402A" w:rsidSect="0036402A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66BE2545" w14:textId="77777777" w:rsidR="00523C5D" w:rsidRDefault="00523C5D"/>
    <w:sectPr w:rsidR="00523C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D3CDF"/>
    <w:multiLevelType w:val="hybridMultilevel"/>
    <w:tmpl w:val="0678901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6E4A57"/>
    <w:multiLevelType w:val="multilevel"/>
    <w:tmpl w:val="7E6EE69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641B9"/>
    <w:multiLevelType w:val="multilevel"/>
    <w:tmpl w:val="30406F6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617D5"/>
    <w:multiLevelType w:val="hybridMultilevel"/>
    <w:tmpl w:val="FC0010A8"/>
    <w:lvl w:ilvl="0" w:tplc="14F453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0F237D"/>
    <w:multiLevelType w:val="hybridMultilevel"/>
    <w:tmpl w:val="40A43A5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A94D88"/>
    <w:multiLevelType w:val="multilevel"/>
    <w:tmpl w:val="EDE8811E"/>
    <w:lvl w:ilvl="0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747309644">
    <w:abstractNumId w:val="2"/>
  </w:num>
  <w:num w:numId="2" w16cid:durableId="908881648">
    <w:abstractNumId w:val="1"/>
  </w:num>
  <w:num w:numId="3" w16cid:durableId="2059894646">
    <w:abstractNumId w:val="4"/>
  </w:num>
  <w:num w:numId="4" w16cid:durableId="724763236">
    <w:abstractNumId w:val="0"/>
  </w:num>
  <w:num w:numId="5" w16cid:durableId="1606841245">
    <w:abstractNumId w:val="3"/>
  </w:num>
  <w:num w:numId="6" w16cid:durableId="9941814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FA3"/>
    <w:rsid w:val="00007DD6"/>
    <w:rsid w:val="00060B37"/>
    <w:rsid w:val="00083FAE"/>
    <w:rsid w:val="00087E42"/>
    <w:rsid w:val="000C59FC"/>
    <w:rsid w:val="001E1654"/>
    <w:rsid w:val="00212286"/>
    <w:rsid w:val="00214371"/>
    <w:rsid w:val="00265673"/>
    <w:rsid w:val="00294CE5"/>
    <w:rsid w:val="002C3AE1"/>
    <w:rsid w:val="002D5E8B"/>
    <w:rsid w:val="00324FE3"/>
    <w:rsid w:val="00325A3A"/>
    <w:rsid w:val="0036402A"/>
    <w:rsid w:val="00396EE6"/>
    <w:rsid w:val="004E0B73"/>
    <w:rsid w:val="004F5BB2"/>
    <w:rsid w:val="00523C5D"/>
    <w:rsid w:val="00562F50"/>
    <w:rsid w:val="00564CC5"/>
    <w:rsid w:val="00614C6B"/>
    <w:rsid w:val="00640FFB"/>
    <w:rsid w:val="00642150"/>
    <w:rsid w:val="006D0DFB"/>
    <w:rsid w:val="006D46DC"/>
    <w:rsid w:val="0077561D"/>
    <w:rsid w:val="00786DF6"/>
    <w:rsid w:val="007A37F2"/>
    <w:rsid w:val="00814E93"/>
    <w:rsid w:val="00814EE3"/>
    <w:rsid w:val="008929B7"/>
    <w:rsid w:val="00925CCA"/>
    <w:rsid w:val="00992E0F"/>
    <w:rsid w:val="009A1126"/>
    <w:rsid w:val="009D40BB"/>
    <w:rsid w:val="009D4C71"/>
    <w:rsid w:val="00A16C48"/>
    <w:rsid w:val="00A45584"/>
    <w:rsid w:val="00A71C4A"/>
    <w:rsid w:val="00A92588"/>
    <w:rsid w:val="00B35571"/>
    <w:rsid w:val="00C002F9"/>
    <w:rsid w:val="00C04C88"/>
    <w:rsid w:val="00C81259"/>
    <w:rsid w:val="00CD0446"/>
    <w:rsid w:val="00D101AB"/>
    <w:rsid w:val="00D3711B"/>
    <w:rsid w:val="00D55485"/>
    <w:rsid w:val="00D61E6F"/>
    <w:rsid w:val="00D6372B"/>
    <w:rsid w:val="00D643F9"/>
    <w:rsid w:val="00DC6FA3"/>
    <w:rsid w:val="00E02E70"/>
    <w:rsid w:val="00E07AB4"/>
    <w:rsid w:val="00E248CC"/>
    <w:rsid w:val="00E319F0"/>
    <w:rsid w:val="00E702E6"/>
    <w:rsid w:val="00E97A26"/>
    <w:rsid w:val="00EC5605"/>
    <w:rsid w:val="00EF1285"/>
    <w:rsid w:val="00F15275"/>
    <w:rsid w:val="00F5576C"/>
    <w:rsid w:val="00F9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19C8"/>
  <w15:chartTrackingRefBased/>
  <w15:docId w15:val="{946CB569-64FB-4924-A6F8-BEDA9C89E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FA3"/>
    <w:pPr>
      <w:spacing w:line="480" w:lineRule="auto"/>
    </w:pPr>
    <w:rPr>
      <w:rFonts w:ascii="Arial" w:eastAsia="Arial" w:hAnsi="Arial" w:cs="Arial"/>
      <w:sz w:val="24"/>
      <w:szCs w:val="24"/>
      <w:lang w:val="en-GB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36402A"/>
    <w:pPr>
      <w:keepNext/>
      <w:keepLines/>
      <w:spacing w:before="480" w:after="120" w:line="240" w:lineRule="auto"/>
      <w:outlineLvl w:val="0"/>
    </w:pPr>
    <w:rPr>
      <w:rFonts w:ascii="Calibri" w:eastAsia="Calibri" w:hAnsi="Calibri" w:cs="Calibri"/>
      <w:b/>
      <w:sz w:val="48"/>
      <w:szCs w:val="48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C6FA3"/>
    <w:pPr>
      <w:keepNext/>
      <w:keepLines/>
      <w:spacing w:before="40" w:after="0"/>
      <w:outlineLvl w:val="1"/>
    </w:pPr>
    <w:rPr>
      <w:rFonts w:eastAsia="MS Gothic"/>
      <w:b/>
      <w:i/>
      <w:color w:val="000000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6402A"/>
    <w:pPr>
      <w:keepNext/>
      <w:keepLines/>
      <w:spacing w:before="280" w:after="80" w:line="240" w:lineRule="auto"/>
      <w:outlineLvl w:val="2"/>
    </w:pPr>
    <w:rPr>
      <w:rFonts w:ascii="Calibri" w:eastAsia="Calibri" w:hAnsi="Calibri" w:cs="Calibri"/>
      <w:b/>
      <w:sz w:val="28"/>
      <w:szCs w:val="28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6402A"/>
    <w:pPr>
      <w:keepNext/>
      <w:keepLines/>
      <w:spacing w:before="240" w:after="40" w:line="240" w:lineRule="auto"/>
      <w:outlineLvl w:val="3"/>
    </w:pPr>
    <w:rPr>
      <w:rFonts w:ascii="Calibri" w:eastAsia="Calibri" w:hAnsi="Calibri" w:cs="Calibri"/>
      <w:b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6402A"/>
    <w:pPr>
      <w:keepNext/>
      <w:keepLines/>
      <w:spacing w:before="220" w:after="40" w:line="240" w:lineRule="auto"/>
      <w:outlineLvl w:val="4"/>
    </w:pPr>
    <w:rPr>
      <w:rFonts w:ascii="Calibri" w:eastAsia="Calibri" w:hAnsi="Calibri" w:cs="Calibri"/>
      <w:b/>
      <w:sz w:val="22"/>
      <w:szCs w:val="22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6402A"/>
    <w:pPr>
      <w:keepNext/>
      <w:keepLines/>
      <w:spacing w:before="200" w:after="40" w:line="240" w:lineRule="auto"/>
      <w:outlineLvl w:val="5"/>
    </w:pPr>
    <w:rPr>
      <w:rFonts w:ascii="Calibri" w:eastAsia="Calibri" w:hAnsi="Calibri" w:cs="Calibri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6402A"/>
    <w:rPr>
      <w:rFonts w:ascii="Calibri" w:eastAsia="Calibri" w:hAnsi="Calibri" w:cs="Calibri"/>
      <w:b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DC6FA3"/>
    <w:rPr>
      <w:rFonts w:ascii="Arial" w:eastAsia="MS Gothic" w:hAnsi="Arial" w:cs="Arial"/>
      <w:b/>
      <w:i/>
      <w:color w:val="000000"/>
      <w:sz w:val="24"/>
      <w:szCs w:val="32"/>
      <w:lang w:val="en-GB" w:eastAsia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6402A"/>
    <w:rPr>
      <w:rFonts w:ascii="Calibri" w:eastAsia="Calibri" w:hAnsi="Calibri" w:cs="Calibri"/>
      <w:b/>
      <w:sz w:val="28"/>
      <w:szCs w:val="28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6402A"/>
    <w:rPr>
      <w:rFonts w:ascii="Calibri" w:eastAsia="Calibri" w:hAnsi="Calibri" w:cs="Calibri"/>
      <w:b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6402A"/>
    <w:rPr>
      <w:rFonts w:ascii="Calibri" w:eastAsia="Calibri" w:hAnsi="Calibri" w:cs="Calibri"/>
      <w:b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6402A"/>
    <w:rPr>
      <w:rFonts w:ascii="Calibri" w:eastAsia="Calibri" w:hAnsi="Calibri" w:cs="Calibri"/>
      <w:b/>
      <w:sz w:val="20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3640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36402A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paragraph" w:styleId="Prrafodelista">
    <w:name w:val="List Paragraph"/>
    <w:basedOn w:val="Normal"/>
    <w:uiPriority w:val="34"/>
    <w:qFormat/>
    <w:rsid w:val="0036402A"/>
    <w:pPr>
      <w:spacing w:after="0" w:line="240" w:lineRule="auto"/>
      <w:ind w:left="720"/>
      <w:contextualSpacing/>
    </w:pPr>
    <w:rPr>
      <w:rFonts w:ascii="Calibri" w:eastAsia="Calibri" w:hAnsi="Calibri" w:cs="Calibri"/>
      <w:lang w:val="es-ES" w:eastAsia="es-ES"/>
    </w:rPr>
  </w:style>
  <w:style w:type="table" w:styleId="Tablaconcuadrcula4-nfasis1">
    <w:name w:val="Grid Table 4 Accent 1"/>
    <w:basedOn w:val="Tablanormal"/>
    <w:uiPriority w:val="49"/>
    <w:rsid w:val="0036402A"/>
    <w:pPr>
      <w:spacing w:after="0" w:line="240" w:lineRule="auto"/>
    </w:pPr>
    <w:rPr>
      <w:rFonts w:ascii="Calibri" w:eastAsia="Calibri" w:hAnsi="Calibri" w:cs="Calibri"/>
      <w:sz w:val="24"/>
      <w:szCs w:val="24"/>
      <w:lang w:eastAsia="es-E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aICM">
    <w:name w:val="Tabla ICM"/>
    <w:basedOn w:val="Tablaconcuadrcula4-nfasis1"/>
    <w:uiPriority w:val="99"/>
    <w:rsid w:val="0036402A"/>
    <w:tblPr/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Estilo2">
    <w:name w:val="Estilo2"/>
    <w:basedOn w:val="Tablanormal"/>
    <w:uiPriority w:val="99"/>
    <w:rsid w:val="0036402A"/>
    <w:pPr>
      <w:spacing w:after="0" w:line="240" w:lineRule="auto"/>
    </w:pPr>
    <w:rPr>
      <w:rFonts w:ascii="Calibri" w:eastAsia="Calibri" w:hAnsi="Calibri" w:cs="Calibri"/>
      <w:sz w:val="24"/>
      <w:szCs w:val="24"/>
      <w:lang w:eastAsia="es-ES"/>
    </w:rPr>
    <w:tblPr/>
  </w:style>
  <w:style w:type="table" w:customStyle="1" w:styleId="TablaICM1">
    <w:name w:val="Tabla ICM1"/>
    <w:basedOn w:val="Tablaconcuadrcula4-nfasis1"/>
    <w:uiPriority w:val="99"/>
    <w:rsid w:val="0036402A"/>
    <w:tblPr/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364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36402A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36402A"/>
    <w:rPr>
      <w:rFonts w:ascii="Georgia" w:eastAsia="Georgia" w:hAnsi="Georgia" w:cs="Georgia"/>
      <w:i/>
      <w:color w:val="666666"/>
      <w:sz w:val="48"/>
      <w:szCs w:val="48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16C48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A16C4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A16C48"/>
    <w:rPr>
      <w:rFonts w:ascii="Arial" w:eastAsia="Arial" w:hAnsi="Arial" w:cs="Arial"/>
      <w:sz w:val="20"/>
      <w:szCs w:val="20"/>
      <w:lang w:val="en-GB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16C4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16C48"/>
    <w:rPr>
      <w:rFonts w:ascii="Arial" w:eastAsia="Arial" w:hAnsi="Arial" w:cs="Arial"/>
      <w:b/>
      <w:bCs/>
      <w:sz w:val="20"/>
      <w:szCs w:val="20"/>
      <w:lang w:val="en-GB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6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6C48"/>
    <w:rPr>
      <w:rFonts w:ascii="Segoe UI" w:eastAsia="Arial" w:hAnsi="Segoe UI" w:cs="Segoe UI"/>
      <w:sz w:val="18"/>
      <w:szCs w:val="18"/>
      <w:lang w:val="en-GB" w:eastAsia="es-ES_tradnl"/>
    </w:rPr>
  </w:style>
  <w:style w:type="paragraph" w:styleId="TtuloTDC">
    <w:name w:val="TOC Heading"/>
    <w:basedOn w:val="Ttulo1"/>
    <w:next w:val="Normal"/>
    <w:uiPriority w:val="39"/>
    <w:unhideWhenUsed/>
    <w:qFormat/>
    <w:rsid w:val="00CD0446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TDC1">
    <w:name w:val="toc 1"/>
    <w:basedOn w:val="Normal"/>
    <w:next w:val="Normal"/>
    <w:autoRedefine/>
    <w:uiPriority w:val="39"/>
    <w:unhideWhenUsed/>
    <w:rsid w:val="00D6372B"/>
    <w:pPr>
      <w:tabs>
        <w:tab w:val="right" w:leader="dot" w:pos="8494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CD0446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CD0446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2D5E8B"/>
    <w:pPr>
      <w:spacing w:after="0" w:line="240" w:lineRule="auto"/>
    </w:pPr>
    <w:rPr>
      <w:rFonts w:ascii="Arial" w:eastAsia="Arial" w:hAnsi="Arial" w:cs="Arial"/>
      <w:sz w:val="24"/>
      <w:szCs w:val="24"/>
      <w:lang w:val="en-GB" w:eastAsia="es-ES_tradnl"/>
    </w:rPr>
  </w:style>
  <w:style w:type="table" w:styleId="Tablaconcuadrcula3-nfasis1">
    <w:name w:val="Grid Table 3 Accent 1"/>
    <w:basedOn w:val="Tablanormal"/>
    <w:uiPriority w:val="48"/>
    <w:rsid w:val="00E07AB4"/>
    <w:pPr>
      <w:spacing w:after="0" w:line="240" w:lineRule="auto"/>
    </w:pPr>
    <w:rPr>
      <w:rFonts w:ascii="Arial" w:eastAsia="Arial" w:hAnsi="Arial" w:cs="Arial"/>
      <w:sz w:val="24"/>
      <w:szCs w:val="24"/>
      <w:lang w:val="en-US" w:eastAsia="es-E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564DC-DEC6-436C-B31A-9685C8B86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33</Pages>
  <Words>1889</Words>
  <Characters>10393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medical writer</dc:creator>
  <cp:keywords/>
  <dc:description/>
  <cp:lastModifiedBy>Miguel Sánchez García</cp:lastModifiedBy>
  <cp:revision>4</cp:revision>
  <cp:lastPrinted>2023-11-09T19:25:00Z</cp:lastPrinted>
  <dcterms:created xsi:type="dcterms:W3CDTF">2023-11-09T19:22:00Z</dcterms:created>
  <dcterms:modified xsi:type="dcterms:W3CDTF">2023-11-09T19:44:00Z</dcterms:modified>
</cp:coreProperties>
</file>