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F4F7" w14:textId="52E18637" w:rsidR="009B4915" w:rsidRPr="009207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</w:rPr>
      </w:pPr>
      <w:r w:rsidRPr="00920786">
        <w:rPr>
          <w:rFonts w:ascii="Times New Roman" w:eastAsia="Times New Roman" w:hAnsi="Times New Roman" w:cs="Times New Roman"/>
          <w:b/>
        </w:rPr>
        <w:t>Supplement 4</w:t>
      </w:r>
      <w:r w:rsidRPr="00920786">
        <w:rPr>
          <w:rFonts w:ascii="Times New Roman" w:eastAsia="Times New Roman" w:hAnsi="Times New Roman" w:cs="Times New Roman"/>
          <w:b/>
          <w:color w:val="000000"/>
        </w:rPr>
        <w:t xml:space="preserve"> -</w:t>
      </w:r>
      <w:r w:rsidRPr="00920786">
        <w:rPr>
          <w:rFonts w:ascii="Times New Roman" w:eastAsia="Times New Roman" w:hAnsi="Times New Roman" w:cs="Times New Roman"/>
        </w:rPr>
        <w:t xml:space="preserve"> Assessment of the quality of evidence using GRADE for the outcomes included in the meta-analysis</w:t>
      </w:r>
    </w:p>
    <w:tbl>
      <w:tblPr>
        <w:tblStyle w:val="a"/>
        <w:tblW w:w="1446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1701"/>
        <w:gridCol w:w="1560"/>
        <w:gridCol w:w="1989"/>
        <w:gridCol w:w="1985"/>
        <w:gridCol w:w="2835"/>
        <w:gridCol w:w="2126"/>
      </w:tblGrid>
      <w:tr w:rsidR="009B4915" w14:paraId="69C63EE8" w14:textId="77777777" w:rsidTr="007B5093">
        <w:trPr>
          <w:trHeight w:val="400"/>
        </w:trPr>
        <w:tc>
          <w:tcPr>
            <w:tcW w:w="22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8312" w14:textId="77777777" w:rsidR="009B4915" w:rsidRDefault="009B4915" w:rsidP="009207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680D21" w14:textId="77777777" w:rsidR="009B4915" w:rsidRDefault="00000000" w:rsidP="009207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Outcomes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5852" w14:textId="77777777" w:rsidR="009B4915" w:rsidRDefault="009B4915" w:rsidP="009207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A651782" w14:textId="77777777" w:rsidR="009B4915" w:rsidRDefault="00000000" w:rsidP="009207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 of participants (studies)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A847" w14:textId="77777777" w:rsidR="009B4915" w:rsidRDefault="009B4915" w:rsidP="009207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9B5B4C" w14:textId="77777777" w:rsidR="009B4915" w:rsidRDefault="00000000" w:rsidP="009207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effect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(CI 95%)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5298" w14:textId="77777777" w:rsidR="009B4915" w:rsidRDefault="00000000" w:rsidP="009207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Potential absolute effects (95% CI)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75D9" w14:textId="77777777" w:rsidR="009B4915" w:rsidRDefault="009B4915" w:rsidP="0092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B28DD7F" w14:textId="77777777" w:rsidR="009B4915" w:rsidRDefault="00000000" w:rsidP="0092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Certainty of evidence</w:t>
            </w:r>
          </w:p>
        </w:tc>
      </w:tr>
      <w:tr w:rsidR="009B4915" w14:paraId="7A6F2ECB" w14:textId="77777777" w:rsidTr="007B5093">
        <w:tc>
          <w:tcPr>
            <w:tcW w:w="22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282A" w14:textId="77777777" w:rsidR="009B4915" w:rsidRDefault="009B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C3F3" w14:textId="77777777" w:rsidR="009B4915" w:rsidRDefault="009B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224F" w14:textId="77777777" w:rsidR="009B4915" w:rsidRDefault="009B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1327" w14:textId="77777777" w:rsidR="009B4915" w:rsidRDefault="00000000" w:rsidP="009207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Conventional Therapy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B2EF" w14:textId="77777777" w:rsidR="009B4915" w:rsidRDefault="00000000" w:rsidP="009207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Continuous lateral rotation therapy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46A7" w14:textId="77777777" w:rsidR="009B4915" w:rsidRDefault="00000000" w:rsidP="009207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Difference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479D" w14:textId="77777777" w:rsidR="009B4915" w:rsidRDefault="009B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5093" w14:paraId="59115EBF" w14:textId="77777777" w:rsidTr="007B5093"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631D02" w14:textId="5F300CBF" w:rsidR="007B5093" w:rsidRPr="00920786" w:rsidRDefault="007B5093" w:rsidP="004219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Mortality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5C818F" w14:textId="4DAE8157" w:rsidR="007B5093" w:rsidRPr="00920786" w:rsidRDefault="007B5093" w:rsidP="007B50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(14 ECRs)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0BAB" w14:textId="77777777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OR 1.04</w:t>
            </w:r>
          </w:p>
          <w:p w14:paraId="3EE32EC1" w14:textId="24A18134" w:rsidR="007B5093" w:rsidRPr="00920786" w:rsidRDefault="007B5093" w:rsidP="007B50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(0.80, 1.34)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79DB" w14:textId="3EB5A3FF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28.3%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9421" w14:textId="77777777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29.1%</w:t>
            </w:r>
          </w:p>
          <w:p w14:paraId="17A094F0" w14:textId="24D25875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(24, 34.6)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6821" w14:textId="77777777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0.8% more </w:t>
            </w:r>
          </w:p>
          <w:p w14:paraId="3B6281B0" w14:textId="088A9D32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(4.3 fewer to 6.3 more)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D6A9" w14:textId="77777777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Cambria Math" w:eastAsia="Cambria Math" w:hAnsi="Cambria Math" w:cs="Cambria Math"/>
                <w:color w:val="000000" w:themeColor="text1"/>
                <w:sz w:val="20"/>
                <w:szCs w:val="20"/>
              </w:rPr>
              <w:t>⨁◯◯◯</w:t>
            </w:r>
          </w:p>
          <w:p w14:paraId="649F9483" w14:textId="76147840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Very low </w:t>
            </w:r>
            <w:r w:rsidR="006E7930"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a, b</w:t>
            </w:r>
          </w:p>
        </w:tc>
      </w:tr>
      <w:tr w:rsidR="009B4915" w14:paraId="6D9FE14D" w14:textId="77777777" w:rsidTr="007B5093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0A6CBA94" w14:textId="77777777" w:rsidR="009B4915" w:rsidRPr="00920786" w:rsidRDefault="00000000" w:rsidP="004219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Length of stay in ICU (days)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083E768B" w14:textId="0EA43069" w:rsidR="009B4915" w:rsidRPr="00920786" w:rsidRDefault="003803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(11 ECRs)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5D81" w14:textId="77777777" w:rsidR="009B4915" w:rsidRPr="00920786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01BF" w14:textId="77777777" w:rsidR="009B4915" w:rsidRPr="009207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B4BC" w14:textId="77777777" w:rsidR="009B4915" w:rsidRPr="00920786" w:rsidRDefault="0000000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5A8C" w14:textId="34CDD71B" w:rsidR="009B4915" w:rsidRPr="00920786" w:rsidRDefault="0000000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SMD -0.1</w:t>
            </w:r>
            <w:r w:rsidR="00380321"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5F85AD49" w14:textId="690AA378" w:rsidR="009B4915" w:rsidRPr="00920786" w:rsidRDefault="0000000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(-0.2</w:t>
            </w:r>
            <w:r w:rsidR="00380321"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0.0</w:t>
            </w:r>
            <w:r w:rsidR="00380321"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2DC0" w14:textId="77777777" w:rsidR="006E7930" w:rsidRPr="00920786" w:rsidRDefault="006E7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Style w:val="quality-sig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Style w:val="quality-sign"/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⨁⨁⨁◯</w:t>
            </w:r>
          </w:p>
          <w:p w14:paraId="40573BDA" w14:textId="11784DA8" w:rsidR="009B4915" w:rsidRPr="00920786" w:rsidRDefault="006E7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Moderate </w:t>
            </w: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9B4915" w14:paraId="341601FE" w14:textId="77777777" w:rsidTr="007B5093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2F46" w14:textId="77777777" w:rsidR="009B4915" w:rsidRPr="00920786" w:rsidRDefault="00000000" w:rsidP="004219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Length of hospital stay (days)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6447" w14:textId="77777777" w:rsidR="009B4915" w:rsidRPr="00920786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(8 ECRs)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B516" w14:textId="77777777" w:rsidR="009B4915" w:rsidRPr="00920786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D6CC" w14:textId="77777777" w:rsidR="009B4915" w:rsidRPr="009207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26BA" w14:textId="77777777" w:rsidR="009B4915" w:rsidRPr="00920786" w:rsidRDefault="0000000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8683" w14:textId="77777777" w:rsidR="009B4915" w:rsidRPr="00920786" w:rsidRDefault="0000000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SMD -0.10</w:t>
            </w:r>
          </w:p>
          <w:p w14:paraId="5C8F1A5E" w14:textId="77777777" w:rsidR="009B4915" w:rsidRPr="00920786" w:rsidRDefault="0000000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(-0.31, 0.11)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6CA0" w14:textId="77777777" w:rsidR="009B4915" w:rsidRPr="00920786" w:rsidRDefault="0000000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Cambria Math" w:eastAsia="Cambria Math" w:hAnsi="Cambria Math" w:cs="Cambria Math"/>
                <w:color w:val="000000" w:themeColor="text1"/>
                <w:sz w:val="20"/>
                <w:szCs w:val="20"/>
              </w:rPr>
              <w:t>⨁◯◯◯</w:t>
            </w:r>
          </w:p>
          <w:p w14:paraId="2D9B2638" w14:textId="2AF33BE4" w:rsidR="009B4915" w:rsidRPr="009207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Very low </w:t>
            </w:r>
            <w:r w:rsidR="006E7930"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, d, e</w:t>
            </w:r>
          </w:p>
        </w:tc>
      </w:tr>
      <w:tr w:rsidR="007B5093" w14:paraId="26152108" w14:textId="77777777" w:rsidTr="006E793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B574A56" w14:textId="575DC706" w:rsidR="007B5093" w:rsidRPr="00920786" w:rsidRDefault="007B5093" w:rsidP="004219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Mechanical ventilation duration (days)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125294F2" w14:textId="47DC07B2" w:rsidR="007B5093" w:rsidRPr="00920786" w:rsidRDefault="007B5093" w:rsidP="007B50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1044</w:t>
            </w: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(10 ECRs)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353F" w14:textId="6A7AA87C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53D5" w14:textId="22829A46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017A" w14:textId="50E44E54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9ED9" w14:textId="77777777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SMD -0.17 </w:t>
            </w:r>
          </w:p>
          <w:p w14:paraId="28DF9E48" w14:textId="274BE20B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(-0.29, -0.04)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2858" w14:textId="77777777" w:rsidR="006E7930" w:rsidRPr="00920786" w:rsidRDefault="006E7930" w:rsidP="006E7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Style w:val="quality-sig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Style w:val="quality-sign"/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⨁⨁⨁◯</w:t>
            </w:r>
          </w:p>
          <w:p w14:paraId="024EDA30" w14:textId="03B074F9" w:rsidR="007B5093" w:rsidRPr="00920786" w:rsidRDefault="006E7930" w:rsidP="006E793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Moderate </w:t>
            </w: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f</w:t>
            </w:r>
          </w:p>
        </w:tc>
      </w:tr>
      <w:tr w:rsidR="007B5093" w14:paraId="31E02367" w14:textId="77777777" w:rsidTr="006E7930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0EF3A" w14:textId="64637B49" w:rsidR="007B5093" w:rsidRPr="00920786" w:rsidRDefault="007B5093" w:rsidP="004219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Incidence of pneumonia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7218" w14:textId="77777777" w:rsidR="007B5093" w:rsidRPr="00920786" w:rsidRDefault="007B5093" w:rsidP="007B50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1145</w:t>
            </w:r>
          </w:p>
          <w:p w14:paraId="20063AD8" w14:textId="7165B8BD" w:rsidR="007B5093" w:rsidRPr="00920786" w:rsidRDefault="007B5093" w:rsidP="007B50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(11 ECRs)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946B" w14:textId="77777777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OR 0.39</w:t>
            </w:r>
          </w:p>
          <w:p w14:paraId="3346B8FC" w14:textId="76D98178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(0.29, 0.52)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7A42" w14:textId="2FE33C30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32.3%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EEC9" w14:textId="77777777" w:rsidR="007B5093" w:rsidRPr="00920786" w:rsidRDefault="007B5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15.7%</w:t>
            </w:r>
          </w:p>
          <w:p w14:paraId="52A3B17F" w14:textId="35C15F33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(12.1, 19.9)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9075" w14:textId="77777777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16.6% fewer</w:t>
            </w:r>
          </w:p>
          <w:p w14:paraId="7E48A881" w14:textId="7F96CB84" w:rsidR="007B5093" w:rsidRPr="00920786" w:rsidRDefault="007B5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(20.1 fewer to 12.4 fewer)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059C" w14:textId="77777777" w:rsidR="006E7930" w:rsidRPr="00920786" w:rsidRDefault="006E7930" w:rsidP="006E7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Style w:val="quality-sig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Style w:val="quality-sign"/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⨁⨁⨁◯</w:t>
            </w:r>
          </w:p>
          <w:p w14:paraId="63EDB907" w14:textId="083C3317" w:rsidR="007B5093" w:rsidRPr="00920786" w:rsidRDefault="006E7930" w:rsidP="006E793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Moderate </w:t>
            </w: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g</w:t>
            </w:r>
          </w:p>
        </w:tc>
      </w:tr>
      <w:tr w:rsidR="00C66093" w14:paraId="78097333" w14:textId="77777777" w:rsidTr="006E7930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0FF115" w14:textId="7DB231F0" w:rsidR="00C66093" w:rsidRPr="00920786" w:rsidRDefault="00C66093" w:rsidP="004219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Pressure ulcers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22D689" w14:textId="77777777" w:rsidR="00C66093" w:rsidRPr="00920786" w:rsidRDefault="00C66093" w:rsidP="00C660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  <w:p w14:paraId="10A07E62" w14:textId="4AB3B34A" w:rsidR="00C66093" w:rsidRPr="00920786" w:rsidRDefault="00C66093" w:rsidP="00C6609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 ECRs)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1221" w14:textId="77777777" w:rsidR="00C66093" w:rsidRPr="00920786" w:rsidRDefault="00C66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OR 0.73</w:t>
            </w:r>
          </w:p>
          <w:p w14:paraId="781D4193" w14:textId="75D89B64" w:rsidR="00C66093" w:rsidRPr="00920786" w:rsidRDefault="00C66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(0.34, 1.60)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ABA7" w14:textId="6F8728FF" w:rsidR="00C66093" w:rsidRPr="00920786" w:rsidRDefault="00C66093" w:rsidP="007B5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sz w:val="20"/>
                <w:szCs w:val="20"/>
              </w:rPr>
              <w:t>24.5%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9502" w14:textId="77777777" w:rsidR="00C66093" w:rsidRPr="00920786" w:rsidRDefault="00C66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19.2%</w:t>
            </w:r>
          </w:p>
          <w:p w14:paraId="11EAD3E7" w14:textId="6E496A4F" w:rsidR="00C66093" w:rsidRPr="00920786" w:rsidRDefault="00C66093" w:rsidP="007B509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(9.9, 34.2)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FE1B" w14:textId="77777777" w:rsidR="00C66093" w:rsidRPr="00920786" w:rsidRDefault="00C66093" w:rsidP="00C66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5.4% fewer</w:t>
            </w:r>
          </w:p>
          <w:p w14:paraId="78CFFB2A" w14:textId="44DDC8FF" w:rsidR="00C66093" w:rsidRPr="00920786" w:rsidRDefault="00C66093" w:rsidP="00C66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(14.6 fewer to 9.7 more)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6430" w14:textId="77777777" w:rsidR="006E7930" w:rsidRPr="00920786" w:rsidRDefault="006E7930" w:rsidP="006E7930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Cambria Math" w:eastAsia="Cambria Math" w:hAnsi="Cambria Math" w:cs="Cambria Math"/>
                <w:color w:val="000000" w:themeColor="text1"/>
                <w:sz w:val="20"/>
                <w:szCs w:val="20"/>
              </w:rPr>
              <w:t>⨁◯◯◯</w:t>
            </w:r>
          </w:p>
          <w:p w14:paraId="5DE36794" w14:textId="27641C9D" w:rsidR="00C66093" w:rsidRPr="00920786" w:rsidRDefault="006E7930" w:rsidP="006E7930">
            <w:pPr>
              <w:widowControl w:val="0"/>
              <w:spacing w:line="480" w:lineRule="auto"/>
              <w:jc w:val="center"/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</w:pP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Very low </w:t>
            </w:r>
            <w:r w:rsidRPr="009207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h, i, j</w:t>
            </w:r>
          </w:p>
        </w:tc>
      </w:tr>
      <w:tr w:rsidR="007B5093" w14:paraId="628DA91E" w14:textId="77777777" w:rsidTr="006E7930">
        <w:trPr>
          <w:trHeight w:val="420"/>
        </w:trPr>
        <w:tc>
          <w:tcPr>
            <w:tcW w:w="14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E26F" w14:textId="77777777" w:rsidR="007B5093" w:rsidRDefault="007B5093" w:rsidP="007B50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*The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the intervention group (and its 95%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confidence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interval)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assumed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comparator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group and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effect of the intervention (and its 95% CI).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CI: Confidence interval; OR: Odds ratio; SMD: Standardized Mean Difference.</w:t>
            </w:r>
          </w:p>
        </w:tc>
      </w:tr>
      <w:tr w:rsidR="007B5093" w14:paraId="7B9559D4" w14:textId="77777777" w:rsidTr="007B5093">
        <w:trPr>
          <w:trHeight w:val="420"/>
        </w:trPr>
        <w:tc>
          <w:tcPr>
            <w:tcW w:w="14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DA35" w14:textId="77777777" w:rsidR="007B5093" w:rsidRDefault="007B5093" w:rsidP="007B50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Group grades of evidence</w:t>
            </w:r>
          </w:p>
          <w:p w14:paraId="15C91C31" w14:textId="77777777" w:rsidR="007B5093" w:rsidRDefault="007B5093" w:rsidP="007B50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High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certainty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confident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that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approximates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F4B3DDE" w14:textId="77777777" w:rsidR="007B5093" w:rsidRDefault="007B5093" w:rsidP="007B50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Moderate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certainty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moderately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confident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the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likely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be close to the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possibility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that it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substantially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4916515" w14:textId="77777777" w:rsidR="007B5093" w:rsidRDefault="007B5093" w:rsidP="007B50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certainty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confidence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the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substantially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from the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38DFC500" w14:textId="77777777" w:rsidR="007B5093" w:rsidRDefault="007B5093" w:rsidP="007B50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Very low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certainty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little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confidence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the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likely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be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substantially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from the effect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estimate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B5093" w14:paraId="57D32B6C" w14:textId="77777777" w:rsidTr="007B5093">
        <w:trPr>
          <w:trHeight w:val="420"/>
        </w:trPr>
        <w:tc>
          <w:tcPr>
            <w:tcW w:w="14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0923" w14:textId="77777777" w:rsidR="007B5093" w:rsidRDefault="007B5093" w:rsidP="007B50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Explanations</w:t>
            </w:r>
            <w:proofErr w:type="spellEnd"/>
          </w:p>
          <w:p w14:paraId="108027FC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a. Nine studies with a high risk of bias in at least one of their domains and presenting concerns in all others (weight 70.3%) - minus two points.</w:t>
            </w:r>
          </w:p>
          <w:p w14:paraId="1F8ABAFA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b. 95% CI crosses the line of no effect - minus 1 point</w:t>
            </w:r>
          </w:p>
          <w:p w14:paraId="2833DDCA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c. Seven studies presented concerns in the selection bias domain, and a further five studies with high risk of bias found in other domains - minus one point</w:t>
            </w:r>
          </w:p>
          <w:p w14:paraId="68D06778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d. Four studies with high risk of bias distributed across the domains of selection, performance, detection and attrition - minus one point</w:t>
            </w:r>
          </w:p>
          <w:p w14:paraId="1E1E65AD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e. Variation of overlap between the 95% CI and there was inconsistency (I2 = 48%; p = 0.06) - minus 2 points</w:t>
            </w:r>
          </w:p>
          <w:p w14:paraId="0F2F53B9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f. Five studies with high risk of bias - minus one point</w:t>
            </w:r>
          </w:p>
          <w:p w14:paraId="25ABAAB0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g. Despite the protective effect, seven studies presented a high risk of bias - minus one point</w:t>
            </w:r>
          </w:p>
          <w:p w14:paraId="45BFEA8B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h. Three studies at high risk of bias with limitations in all domains (weight 83.2%) - minus two points</w:t>
            </w:r>
          </w:p>
          <w:p w14:paraId="6E95B0B5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proofErr w:type="spellStart"/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i</w:t>
            </w:r>
            <w:proofErr w:type="spellEnd"/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. Variation of overlap between the 95% CI and I2 = 47% - minus 1 point</w:t>
            </w:r>
          </w:p>
          <w:p w14:paraId="7FA90444" w14:textId="77777777" w:rsidR="006E7930" w:rsidRPr="006E7930" w:rsidRDefault="006E7930" w:rsidP="006E79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</w:pPr>
            <w:r w:rsidRPr="006E7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"/>
              </w:rPr>
              <w:t>j. 95% CI crosses the line of no effect and optimal information size not reached - minus 2 points</w:t>
            </w:r>
          </w:p>
          <w:p w14:paraId="542984A9" w14:textId="594D4B6C" w:rsidR="007B5093" w:rsidRDefault="007B5093" w:rsidP="007B5093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5EEE98D" w14:textId="77777777" w:rsidR="00ED5FBD" w:rsidRDefault="00ED5FBD" w:rsidP="00ED5FBD">
      <w:pPr>
        <w:widowControl w:val="0"/>
        <w:rPr>
          <w:rFonts w:ascii="Times New Roman" w:eastAsia="Times New Roman" w:hAnsi="Times New Roman" w:cs="Times New Roman"/>
        </w:rPr>
      </w:pPr>
    </w:p>
    <w:p w14:paraId="08BC0792" w14:textId="77777777" w:rsidR="00352530" w:rsidRDefault="00352530" w:rsidP="006E7930">
      <w:pPr>
        <w:widowControl w:val="0"/>
      </w:pPr>
    </w:p>
    <w:sectPr w:rsidR="0035253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D12"/>
    <w:multiLevelType w:val="hybridMultilevel"/>
    <w:tmpl w:val="8B42C8B0"/>
    <w:lvl w:ilvl="0" w:tplc="BB9CFE6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4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15"/>
    <w:rsid w:val="00103354"/>
    <w:rsid w:val="00315F70"/>
    <w:rsid w:val="00324E50"/>
    <w:rsid w:val="00352530"/>
    <w:rsid w:val="00380321"/>
    <w:rsid w:val="004219E4"/>
    <w:rsid w:val="004B4040"/>
    <w:rsid w:val="006E7930"/>
    <w:rsid w:val="007B5093"/>
    <w:rsid w:val="007D68A2"/>
    <w:rsid w:val="008D1F53"/>
    <w:rsid w:val="00920786"/>
    <w:rsid w:val="009B4915"/>
    <w:rsid w:val="00A22A19"/>
    <w:rsid w:val="00C07223"/>
    <w:rsid w:val="00C66093"/>
    <w:rsid w:val="00D95387"/>
    <w:rsid w:val="00DF321F"/>
    <w:rsid w:val="00E02E7E"/>
    <w:rsid w:val="00ED5FBD"/>
    <w:rsid w:val="00F9596E"/>
    <w:rsid w:val="00FB7C3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54E8"/>
  <w15:docId w15:val="{7715754D-72DC-471C-8047-13DAB77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PargrafodaLista">
    <w:name w:val="List Paragraph"/>
    <w:basedOn w:val="Normal"/>
    <w:uiPriority w:val="34"/>
    <w:qFormat/>
    <w:rsid w:val="00ED5FBD"/>
    <w:pPr>
      <w:ind w:left="720"/>
      <w:contextualSpacing/>
    </w:pPr>
  </w:style>
  <w:style w:type="character" w:customStyle="1" w:styleId="quality-sign">
    <w:name w:val="quality-sign"/>
    <w:basedOn w:val="Fontepargpadro"/>
    <w:rsid w:val="006E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o9BgZFN/Pvg8LiKkqZiF716ug==">CgMxLjA4AHIhMXE3azlGcUtQVEVxcEIxeS1kNEZoZVJzWG03ei1nT0k4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Luisa</dc:creator>
  <cp:lastModifiedBy>Anna Luisa</cp:lastModifiedBy>
  <cp:revision>4</cp:revision>
  <dcterms:created xsi:type="dcterms:W3CDTF">2024-02-10T22:22:00Z</dcterms:created>
  <dcterms:modified xsi:type="dcterms:W3CDTF">2024-02-20T02:37:00Z</dcterms:modified>
</cp:coreProperties>
</file>